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4249" w14:textId="77777777" w:rsidR="0081594F" w:rsidRPr="00A41960" w:rsidRDefault="0081594F" w:rsidP="0081594F">
      <w:pPr>
        <w:pStyle w:val="CitaviBibliographyEntry"/>
        <w:ind w:left="0" w:firstLine="0"/>
        <w:rPr>
          <w:rFonts w:ascii="Times New Roman" w:hAnsi="Times New Roman" w:cs="Times New Roman"/>
          <w:sz w:val="36"/>
          <w:szCs w:val="36"/>
          <w:lang w:val="en-GB"/>
        </w:rPr>
      </w:pPr>
      <w:r w:rsidRPr="00A41960">
        <w:rPr>
          <w:rFonts w:ascii="Times New Roman" w:hAnsi="Times New Roman" w:cs="Times New Roman"/>
          <w:sz w:val="36"/>
          <w:szCs w:val="36"/>
          <w:lang w:val="en-GB"/>
        </w:rPr>
        <w:t>Supplemental material</w:t>
      </w:r>
    </w:p>
    <w:p w14:paraId="078FB7B3" w14:textId="77777777" w:rsidR="0081594F" w:rsidRPr="00A41960" w:rsidRDefault="0081594F" w:rsidP="0081594F">
      <w:pPr>
        <w:pStyle w:val="CitaviBibliographyEntry"/>
        <w:rPr>
          <w:rFonts w:ascii="Times New Roman" w:hAnsi="Times New Roman" w:cs="Times New Roman"/>
          <w:sz w:val="36"/>
          <w:szCs w:val="36"/>
          <w:lang w:val="en-GB"/>
        </w:rPr>
      </w:pPr>
      <w:r w:rsidRPr="00A41960">
        <w:rPr>
          <w:rFonts w:ascii="Times New Roman" w:hAnsi="Times New Roman" w:cs="Times New Roman"/>
          <w:sz w:val="36"/>
          <w:szCs w:val="36"/>
          <w:lang w:val="en-GB"/>
        </w:rPr>
        <w:t>Appendix A</w:t>
      </w:r>
    </w:p>
    <w:p w14:paraId="2F8704F3" w14:textId="77777777" w:rsidR="0081594F" w:rsidRPr="00A41960" w:rsidRDefault="0081594F" w:rsidP="0081594F">
      <w:pPr>
        <w:pStyle w:val="CitaviBibliographyEntry"/>
        <w:tabs>
          <w:tab w:val="clear" w:pos="283"/>
          <w:tab w:val="clear" w:pos="340"/>
          <w:tab w:val="left" w:pos="0"/>
        </w:tabs>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The visualization below shows collaborative inventor-inventor relations that cross regions’ boundaries. It is important to note that only intense interregional collaborative ties (&gt;the 95</w:t>
      </w:r>
      <w:r w:rsidRPr="00A41960">
        <w:rPr>
          <w:rFonts w:ascii="Times New Roman" w:hAnsi="Times New Roman" w:cs="Times New Roman"/>
          <w:sz w:val="24"/>
          <w:szCs w:val="24"/>
          <w:vertAlign w:val="superscript"/>
          <w:lang w:val="en-GB"/>
        </w:rPr>
        <w:t>th</w:t>
      </w:r>
      <w:r w:rsidRPr="00A41960">
        <w:rPr>
          <w:rFonts w:ascii="Times New Roman" w:hAnsi="Times New Roman" w:cs="Times New Roman"/>
          <w:sz w:val="24"/>
          <w:szCs w:val="24"/>
          <w:lang w:val="en-GB"/>
        </w:rPr>
        <w:t xml:space="preserve"> percentile) at the aggregate level (1980-2014) are shown.</w:t>
      </w:r>
    </w:p>
    <w:p w14:paraId="69D5BD95" w14:textId="77777777" w:rsidR="0081594F" w:rsidRPr="00A41960" w:rsidRDefault="0081594F" w:rsidP="0081594F">
      <w:pPr>
        <w:pStyle w:val="CitaviBibliographyEntry"/>
        <w:jc w:val="center"/>
        <w:rPr>
          <w:rFonts w:ascii="Times New Roman" w:hAnsi="Times New Roman" w:cs="Times New Roman"/>
          <w:sz w:val="36"/>
          <w:szCs w:val="36"/>
          <w:lang w:val="en-GB"/>
        </w:rPr>
      </w:pPr>
      <w:r w:rsidRPr="00A41960">
        <w:rPr>
          <w:rFonts w:ascii="Times New Roman" w:hAnsi="Times New Roman" w:cs="Times New Roman"/>
          <w:noProof/>
          <w:sz w:val="36"/>
          <w:szCs w:val="36"/>
          <w:lang w:val="en-GB"/>
        </w:rPr>
        <w:drawing>
          <wp:inline distT="0" distB="0" distL="0" distR="0" wp14:anchorId="7AA11A19" wp14:editId="11732A65">
            <wp:extent cx="4867275" cy="6308725"/>
            <wp:effectExtent l="0" t="0" r="9525" b="0"/>
            <wp:docPr id="9" name="Picture 9" descr="A picture containing map, tex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p.jpg"/>
                    <pic:cNvPicPr/>
                  </pic:nvPicPr>
                  <pic:blipFill rotWithShape="1">
                    <a:blip r:embed="rId5" cstate="print">
                      <a:extLst>
                        <a:ext uri="{28A0092B-C50C-407E-A947-70E740481C1C}">
                          <a14:useLocalDpi xmlns:a14="http://schemas.microsoft.com/office/drawing/2010/main" val="0"/>
                        </a:ext>
                      </a:extLst>
                    </a:blip>
                    <a:srcRect l="5339" r="3731"/>
                    <a:stretch/>
                  </pic:blipFill>
                  <pic:spPr bwMode="auto">
                    <a:xfrm>
                      <a:off x="0" y="0"/>
                      <a:ext cx="4872916" cy="6316036"/>
                    </a:xfrm>
                    <a:prstGeom prst="rect">
                      <a:avLst/>
                    </a:prstGeom>
                    <a:ln>
                      <a:noFill/>
                    </a:ln>
                    <a:extLst>
                      <a:ext uri="{53640926-AAD7-44D8-BBD7-CCE9431645EC}">
                        <a14:shadowObscured xmlns:a14="http://schemas.microsoft.com/office/drawing/2010/main"/>
                      </a:ext>
                    </a:extLst>
                  </pic:spPr>
                </pic:pic>
              </a:graphicData>
            </a:graphic>
          </wp:inline>
        </w:drawing>
      </w:r>
    </w:p>
    <w:p w14:paraId="47D6FF21" w14:textId="77777777" w:rsidR="0081594F" w:rsidRPr="00A41960" w:rsidRDefault="0081594F" w:rsidP="0081594F">
      <w:pPr>
        <w:pStyle w:val="CitaviBibliographyEntry"/>
        <w:rPr>
          <w:rFonts w:ascii="Times New Roman" w:hAnsi="Times New Roman" w:cs="Times New Roman"/>
          <w:sz w:val="36"/>
          <w:szCs w:val="36"/>
          <w:lang w:val="en-GB"/>
        </w:rPr>
      </w:pPr>
    </w:p>
    <w:p w14:paraId="1E067473" w14:textId="77777777" w:rsidR="0081594F" w:rsidRPr="00A41960" w:rsidRDefault="0081594F" w:rsidP="0081594F">
      <w:pPr>
        <w:pStyle w:val="CitaviBibliographyEntry"/>
        <w:rPr>
          <w:rFonts w:ascii="Times New Roman" w:hAnsi="Times New Roman" w:cs="Times New Roman"/>
          <w:sz w:val="36"/>
          <w:szCs w:val="36"/>
          <w:lang w:val="en-GB"/>
        </w:rPr>
      </w:pPr>
    </w:p>
    <w:p w14:paraId="78AE22FC"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4B811B20"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32FA84F3"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4FCB2E73" w14:textId="77777777" w:rsidR="0081594F" w:rsidRPr="00A41960" w:rsidRDefault="0081594F" w:rsidP="0081594F">
      <w:pPr>
        <w:pStyle w:val="CitaviBibliographyEntry"/>
        <w:ind w:left="0" w:firstLine="0"/>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B</w:t>
      </w:r>
    </w:p>
    <w:p w14:paraId="40C1D941" w14:textId="77777777" w:rsidR="0081594F" w:rsidRPr="00A41960" w:rsidRDefault="0081594F" w:rsidP="0081594F">
      <w:pPr>
        <w:pStyle w:val="CitaviBibliographyEntry"/>
        <w:ind w:left="0" w:firstLine="0"/>
        <w:jc w:val="both"/>
        <w:rPr>
          <w:rFonts w:asciiTheme="majorBidi" w:hAnsiTheme="majorBidi" w:cstheme="majorBidi"/>
          <w:sz w:val="24"/>
          <w:szCs w:val="24"/>
          <w:lang w:val="en-GB"/>
        </w:rPr>
      </w:pPr>
      <w:r w:rsidRPr="00A41960">
        <w:rPr>
          <w:rFonts w:asciiTheme="majorBidi" w:hAnsiTheme="majorBidi" w:cstheme="majorBidi"/>
          <w:sz w:val="24"/>
          <w:szCs w:val="24"/>
          <w:lang w:val="en-GB"/>
        </w:rPr>
        <w:t xml:space="preserve">To substantiate that </w:t>
      </w:r>
      <w:r w:rsidRPr="00A41960">
        <w:rPr>
          <w:rFonts w:ascii="Times New Roman" w:hAnsi="Times New Roman" w:cs="Times New Roman"/>
          <w:sz w:val="24"/>
          <w:szCs w:val="24"/>
          <w:lang w:val="en-GB"/>
        </w:rPr>
        <w:t>inventors tend to utilize technologies similar to the ones that they used in the past</w:t>
      </w:r>
      <w:r w:rsidRPr="00A41960">
        <w:rPr>
          <w:rFonts w:asciiTheme="majorBidi" w:hAnsiTheme="majorBidi" w:cstheme="majorBidi"/>
          <w:sz w:val="24"/>
          <w:szCs w:val="24"/>
          <w:lang w:val="en-GB"/>
        </w:rPr>
        <w:t>, we selected 10,000 random patents developed by 392,596 inventors who filed more than one patent between 1984 and 2014. To exclude extreme cases (e.g., an inventor with &gt;600 patents), we included inventors whose number of inventions is below the 95</w:t>
      </w:r>
      <w:r w:rsidRPr="00A41960">
        <w:rPr>
          <w:rFonts w:asciiTheme="majorBidi" w:hAnsiTheme="majorBidi" w:cstheme="majorBidi"/>
          <w:sz w:val="24"/>
          <w:szCs w:val="24"/>
          <w:vertAlign w:val="superscript"/>
          <w:lang w:val="en-GB"/>
        </w:rPr>
        <w:t>th</w:t>
      </w:r>
      <w:r w:rsidRPr="00A41960">
        <w:rPr>
          <w:rFonts w:asciiTheme="majorBidi" w:hAnsiTheme="majorBidi" w:cstheme="majorBidi"/>
          <w:sz w:val="24"/>
          <w:szCs w:val="24"/>
          <w:lang w:val="en-GB"/>
        </w:rPr>
        <w:t xml:space="preserve"> percentile. Then, we calculated the Jaccard similarity index between technology codes included on the randomly selected focal patent, and the ones on other patents filled by the same inventor. To create a null expectation, we selected a set of random patents (equal to the number of patents filed by the inventor of the focal patent) and calculated the Jaccard similarity index between the technology codes of the focal patent and the ones of the random patents. The result (below) shows that inventors tend to file patents with technology codes that are significantly similar with the ones in their portfolios.</w:t>
      </w:r>
    </w:p>
    <w:p w14:paraId="67B86688" w14:textId="77777777" w:rsidR="0081594F" w:rsidRPr="00A41960" w:rsidRDefault="0081594F" w:rsidP="0081594F">
      <w:pPr>
        <w:pStyle w:val="CitaviBibliographyEntry"/>
        <w:ind w:left="0" w:firstLine="0"/>
        <w:jc w:val="both"/>
        <w:rPr>
          <w:rFonts w:asciiTheme="majorBidi" w:hAnsiTheme="majorBidi" w:cstheme="majorBidi"/>
          <w:sz w:val="24"/>
          <w:szCs w:val="24"/>
          <w:lang w:val="en-GB"/>
        </w:rPr>
      </w:pPr>
    </w:p>
    <w:p w14:paraId="28425A08" w14:textId="77777777" w:rsidR="0081594F" w:rsidRPr="00A41960" w:rsidRDefault="0081594F" w:rsidP="0081594F">
      <w:pPr>
        <w:pStyle w:val="CitaviBibliographyEntry"/>
        <w:ind w:left="0" w:firstLine="0"/>
        <w:jc w:val="center"/>
        <w:rPr>
          <w:rFonts w:asciiTheme="majorBidi" w:hAnsiTheme="majorBidi" w:cstheme="majorBidi"/>
          <w:sz w:val="24"/>
          <w:szCs w:val="24"/>
          <w:lang w:val="en-GB"/>
        </w:rPr>
      </w:pPr>
      <w:r w:rsidRPr="00A41960">
        <w:rPr>
          <w:rFonts w:asciiTheme="majorBidi" w:hAnsiTheme="majorBidi" w:cstheme="majorBidi"/>
          <w:noProof/>
          <w:sz w:val="24"/>
          <w:szCs w:val="24"/>
          <w:lang w:val="en-GB"/>
        </w:rPr>
        <w:drawing>
          <wp:inline distT="0" distB="0" distL="0" distR="0" wp14:anchorId="0A2E1B2B" wp14:editId="25D4F61F">
            <wp:extent cx="4089099" cy="2453640"/>
            <wp:effectExtent l="0" t="0" r="6985" b="381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0983" cy="2460771"/>
                    </a:xfrm>
                    <a:prstGeom prst="rect">
                      <a:avLst/>
                    </a:prstGeom>
                  </pic:spPr>
                </pic:pic>
              </a:graphicData>
            </a:graphic>
          </wp:inline>
        </w:drawing>
      </w:r>
    </w:p>
    <w:p w14:paraId="1484AA98"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409139D9"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1E650F41"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606E6CA"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71D0935E"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69B281FE"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0031EF6E"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16BAEFA2"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1C87D4D3"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1FC62A0"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6A60541D"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0C87BB06"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4E1E8A87"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04B54379" w14:textId="77777777" w:rsidR="0081594F" w:rsidRPr="00A41960" w:rsidRDefault="0081594F" w:rsidP="0081594F">
      <w:pPr>
        <w:pStyle w:val="CitaviBibliographyEntry"/>
        <w:ind w:left="0" w:firstLine="0"/>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C</w:t>
      </w:r>
    </w:p>
    <w:p w14:paraId="38EA380C" w14:textId="77777777" w:rsidR="0081594F" w:rsidRPr="00A41960" w:rsidRDefault="0081594F" w:rsidP="0081594F">
      <w:pPr>
        <w:pStyle w:val="CitaviBibliographyEntry"/>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The three-dimensional scatter plot illustrates how regions’ inventor and community number, and technological diversity are related. The scatterplot suggests that the number of inventors and the number of communities are highly correlated, whereas these two variables are not strongly correlated with technological diversity. It is worth noting that the values on the x and y axes are log-transformed. Technological diversity corresponds to the median of the distribution of the Shannon entropy coefficients for all communities in each region. The colour of dots corresponds to their technological diversity values.</w:t>
      </w:r>
    </w:p>
    <w:p w14:paraId="0C74FBF4" w14:textId="77777777" w:rsidR="0081594F" w:rsidRPr="00A41960" w:rsidRDefault="0081594F" w:rsidP="0081594F">
      <w:pPr>
        <w:pStyle w:val="CitaviBibliographyEntry"/>
        <w:ind w:left="0" w:firstLine="0"/>
        <w:jc w:val="both"/>
        <w:rPr>
          <w:rFonts w:ascii="Times New Roman" w:hAnsi="Times New Roman" w:cs="Times New Roman"/>
          <w:sz w:val="24"/>
          <w:szCs w:val="24"/>
          <w:lang w:val="en-GB"/>
        </w:rPr>
      </w:pPr>
    </w:p>
    <w:p w14:paraId="7EF28013" w14:textId="77777777" w:rsidR="0081594F" w:rsidRPr="00A41960" w:rsidRDefault="0081594F" w:rsidP="0081594F">
      <w:pPr>
        <w:pStyle w:val="CitaviBibliographyEntry"/>
        <w:ind w:left="0" w:firstLine="0"/>
        <w:jc w:val="center"/>
        <w:rPr>
          <w:rFonts w:ascii="Times New Roman" w:hAnsi="Times New Roman" w:cs="Times New Roman"/>
          <w:sz w:val="36"/>
          <w:szCs w:val="36"/>
          <w:lang w:val="en-GB"/>
        </w:rPr>
      </w:pPr>
      <w:r w:rsidRPr="00A41960">
        <w:rPr>
          <w:rFonts w:ascii="Times New Roman" w:hAnsi="Times New Roman" w:cs="Times New Roman"/>
          <w:noProof/>
          <w:sz w:val="24"/>
          <w:szCs w:val="24"/>
          <w:lang w:val="en-GB"/>
        </w:rPr>
        <w:drawing>
          <wp:inline distT="0" distB="0" distL="0" distR="0" wp14:anchorId="75F2D142" wp14:editId="7F52D48C">
            <wp:extent cx="4891282" cy="3650220"/>
            <wp:effectExtent l="0" t="0" r="5080" b="7620"/>
            <wp:docPr id="4" name="Picture 4" descr="A diagram of a number of invent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number of inventors&#10;&#10;Description automatically generated"/>
                    <pic:cNvPicPr/>
                  </pic:nvPicPr>
                  <pic:blipFill>
                    <a:blip r:embed="rId7">
                      <a:extLst>
                        <a:ext uri="{28A0092B-C50C-407E-A947-70E740481C1C}">
                          <a14:useLocalDpi xmlns:a14="http://schemas.microsoft.com/office/drawing/2010/main" val="0"/>
                        </a:ext>
                      </a:extLst>
                    </a:blip>
                    <a:srcRect l="12313" r="12313"/>
                    <a:stretch>
                      <a:fillRect/>
                    </a:stretch>
                  </pic:blipFill>
                  <pic:spPr bwMode="auto">
                    <a:xfrm>
                      <a:off x="0" y="0"/>
                      <a:ext cx="4891282" cy="3650220"/>
                    </a:xfrm>
                    <a:prstGeom prst="rect">
                      <a:avLst/>
                    </a:prstGeom>
                    <a:ln>
                      <a:noFill/>
                    </a:ln>
                    <a:extLst>
                      <a:ext uri="{53640926-AAD7-44D8-BBD7-CCE9431645EC}">
                        <a14:shadowObscured xmlns:a14="http://schemas.microsoft.com/office/drawing/2010/main"/>
                      </a:ext>
                    </a:extLst>
                  </pic:spPr>
                </pic:pic>
              </a:graphicData>
            </a:graphic>
          </wp:inline>
        </w:drawing>
      </w:r>
    </w:p>
    <w:p w14:paraId="38286133" w14:textId="77777777" w:rsidR="0081594F" w:rsidRPr="00A41960" w:rsidRDefault="0081594F" w:rsidP="0081594F">
      <w:pPr>
        <w:pStyle w:val="CitaviBibliographyEntry"/>
        <w:ind w:left="0" w:firstLine="0"/>
        <w:jc w:val="center"/>
        <w:rPr>
          <w:rFonts w:ascii="Times New Roman" w:hAnsi="Times New Roman" w:cs="Times New Roman"/>
          <w:sz w:val="36"/>
          <w:szCs w:val="36"/>
          <w:lang w:val="en-GB"/>
        </w:rPr>
      </w:pPr>
    </w:p>
    <w:p w14:paraId="0025A498" w14:textId="77777777" w:rsidR="0081594F" w:rsidRPr="00A41960" w:rsidRDefault="0081594F" w:rsidP="0081594F">
      <w:pPr>
        <w:rPr>
          <w:rFonts w:ascii="Times New Roman" w:hAnsi="Times New Roman" w:cs="Times New Roman"/>
          <w:sz w:val="36"/>
          <w:szCs w:val="36"/>
          <w:lang w:val="en-GB"/>
        </w:rPr>
      </w:pPr>
    </w:p>
    <w:p w14:paraId="3F27FE23" w14:textId="77777777" w:rsidR="0081594F" w:rsidRPr="00A41960" w:rsidRDefault="0081594F" w:rsidP="0081594F">
      <w:pPr>
        <w:rPr>
          <w:rFonts w:ascii="Times New Roman" w:hAnsi="Times New Roman" w:cs="Times New Roman"/>
          <w:sz w:val="36"/>
          <w:szCs w:val="36"/>
          <w:lang w:val="en-GB"/>
        </w:rPr>
      </w:pPr>
    </w:p>
    <w:p w14:paraId="7C4D50EA" w14:textId="77777777" w:rsidR="0081594F" w:rsidRPr="00A41960" w:rsidRDefault="0081594F" w:rsidP="0081594F">
      <w:pPr>
        <w:rPr>
          <w:rFonts w:ascii="Times New Roman" w:hAnsi="Times New Roman" w:cs="Times New Roman"/>
          <w:sz w:val="36"/>
          <w:szCs w:val="36"/>
          <w:lang w:val="en-GB"/>
        </w:rPr>
      </w:pPr>
    </w:p>
    <w:p w14:paraId="3D26252F" w14:textId="77777777" w:rsidR="0081594F" w:rsidRPr="00A41960" w:rsidRDefault="0081594F" w:rsidP="0081594F">
      <w:pPr>
        <w:rPr>
          <w:rFonts w:ascii="Times New Roman" w:hAnsi="Times New Roman" w:cs="Times New Roman"/>
          <w:sz w:val="36"/>
          <w:szCs w:val="36"/>
          <w:lang w:val="en-GB"/>
        </w:rPr>
      </w:pPr>
    </w:p>
    <w:p w14:paraId="7B6D3F6E" w14:textId="77777777" w:rsidR="0081594F" w:rsidRPr="00A41960" w:rsidRDefault="0081594F" w:rsidP="0081594F">
      <w:pPr>
        <w:rPr>
          <w:rFonts w:ascii="Times New Roman" w:hAnsi="Times New Roman" w:cs="Times New Roman"/>
          <w:sz w:val="36"/>
          <w:szCs w:val="36"/>
          <w:lang w:val="en-GB"/>
        </w:rPr>
      </w:pPr>
    </w:p>
    <w:p w14:paraId="29276A7B" w14:textId="77777777" w:rsidR="0081594F" w:rsidRPr="00A41960" w:rsidRDefault="0081594F" w:rsidP="0081594F">
      <w:pPr>
        <w:rPr>
          <w:rFonts w:ascii="Times New Roman" w:hAnsi="Times New Roman" w:cs="Times New Roman"/>
          <w:sz w:val="36"/>
          <w:szCs w:val="36"/>
          <w:lang w:val="en-GB"/>
        </w:rPr>
      </w:pPr>
    </w:p>
    <w:p w14:paraId="682CAC8D" w14:textId="77777777" w:rsidR="0081594F" w:rsidRPr="00A41960" w:rsidRDefault="0081594F" w:rsidP="0081594F">
      <w:pPr>
        <w:rPr>
          <w:rFonts w:ascii="Times New Roman" w:hAnsi="Times New Roman" w:cs="Times New Roman"/>
          <w:sz w:val="36"/>
          <w:szCs w:val="36"/>
          <w:lang w:val="en-GB"/>
        </w:rPr>
      </w:pPr>
    </w:p>
    <w:p w14:paraId="14E47C16" w14:textId="77777777" w:rsidR="0081594F" w:rsidRPr="00A41960" w:rsidRDefault="0081594F" w:rsidP="0081594F">
      <w:pPr>
        <w:rPr>
          <w:rFonts w:ascii="Times New Roman" w:hAnsi="Times New Roman" w:cs="Times New Roman"/>
          <w:sz w:val="36"/>
          <w:szCs w:val="36"/>
          <w:lang w:val="en-GB"/>
        </w:rPr>
      </w:pPr>
    </w:p>
    <w:p w14:paraId="1C7909D2" w14:textId="77777777" w:rsidR="0081594F" w:rsidRPr="00A41960" w:rsidRDefault="0081594F" w:rsidP="0081594F">
      <w:pPr>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 xml:space="preserve">Appendix D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66"/>
        <w:gridCol w:w="555"/>
        <w:gridCol w:w="561"/>
        <w:gridCol w:w="775"/>
        <w:gridCol w:w="519"/>
        <w:gridCol w:w="769"/>
        <w:gridCol w:w="769"/>
        <w:gridCol w:w="680"/>
      </w:tblGrid>
      <w:tr w:rsidR="0081594F" w:rsidRPr="00A41960" w14:paraId="7AD10C7F" w14:textId="77777777" w:rsidTr="007B47E3">
        <w:trPr>
          <w:tblCellSpacing w:w="15" w:type="dxa"/>
          <w:jc w:val="center"/>
        </w:trPr>
        <w:tc>
          <w:tcPr>
            <w:tcW w:w="0" w:type="auto"/>
            <w:gridSpan w:val="8"/>
            <w:tcBorders>
              <w:bottom w:val="single" w:sz="6" w:space="0" w:color="000000"/>
            </w:tcBorders>
            <w:vAlign w:val="center"/>
            <w:hideMark/>
          </w:tcPr>
          <w:p w14:paraId="6A7A8F1C" w14:textId="77777777" w:rsidR="0081594F" w:rsidRPr="00A41960" w:rsidRDefault="0081594F" w:rsidP="007B47E3">
            <w:pPr>
              <w:spacing w:after="0" w:line="240" w:lineRule="auto"/>
              <w:rPr>
                <w:rFonts w:asciiTheme="majorBidi" w:eastAsia="Times New Roman" w:hAnsiTheme="majorBidi" w:cstheme="majorBidi"/>
                <w:lang w:val="en-GB"/>
              </w:rPr>
            </w:pPr>
          </w:p>
        </w:tc>
      </w:tr>
      <w:tr w:rsidR="0081594F" w:rsidRPr="00A41960" w14:paraId="7D6D465F" w14:textId="77777777" w:rsidTr="007B47E3">
        <w:trPr>
          <w:tblCellSpacing w:w="15" w:type="dxa"/>
          <w:jc w:val="center"/>
        </w:trPr>
        <w:tc>
          <w:tcPr>
            <w:tcW w:w="0" w:type="auto"/>
            <w:vAlign w:val="center"/>
            <w:hideMark/>
          </w:tcPr>
          <w:p w14:paraId="40D9507C"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Statistic</w:t>
            </w:r>
          </w:p>
        </w:tc>
        <w:tc>
          <w:tcPr>
            <w:tcW w:w="0" w:type="auto"/>
            <w:vAlign w:val="center"/>
            <w:hideMark/>
          </w:tcPr>
          <w:p w14:paraId="6BF171B2"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N</w:t>
            </w:r>
          </w:p>
        </w:tc>
        <w:tc>
          <w:tcPr>
            <w:tcW w:w="0" w:type="auto"/>
            <w:vAlign w:val="center"/>
            <w:hideMark/>
          </w:tcPr>
          <w:p w14:paraId="28A3B2E6"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Mean</w:t>
            </w:r>
          </w:p>
        </w:tc>
        <w:tc>
          <w:tcPr>
            <w:tcW w:w="0" w:type="auto"/>
            <w:vAlign w:val="center"/>
            <w:hideMark/>
          </w:tcPr>
          <w:p w14:paraId="2B12F78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St. Dev.</w:t>
            </w:r>
          </w:p>
        </w:tc>
        <w:tc>
          <w:tcPr>
            <w:tcW w:w="0" w:type="auto"/>
            <w:vAlign w:val="center"/>
            <w:hideMark/>
          </w:tcPr>
          <w:p w14:paraId="11ADAA17"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Min</w:t>
            </w:r>
          </w:p>
        </w:tc>
        <w:tc>
          <w:tcPr>
            <w:tcW w:w="0" w:type="auto"/>
            <w:vAlign w:val="center"/>
            <w:hideMark/>
          </w:tcPr>
          <w:p w14:paraId="4E62FDDC"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Pctl(25)</w:t>
            </w:r>
          </w:p>
        </w:tc>
        <w:tc>
          <w:tcPr>
            <w:tcW w:w="0" w:type="auto"/>
            <w:vAlign w:val="center"/>
            <w:hideMark/>
          </w:tcPr>
          <w:p w14:paraId="46B1C207"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Pctl(75)</w:t>
            </w:r>
          </w:p>
        </w:tc>
        <w:tc>
          <w:tcPr>
            <w:tcW w:w="0" w:type="auto"/>
            <w:vAlign w:val="center"/>
            <w:hideMark/>
          </w:tcPr>
          <w:p w14:paraId="2C6D6FF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Max</w:t>
            </w:r>
          </w:p>
        </w:tc>
      </w:tr>
      <w:tr w:rsidR="0081594F" w:rsidRPr="00A41960" w14:paraId="5E63D7C3" w14:textId="77777777" w:rsidTr="007B47E3">
        <w:trPr>
          <w:tblCellSpacing w:w="15" w:type="dxa"/>
          <w:jc w:val="center"/>
        </w:trPr>
        <w:tc>
          <w:tcPr>
            <w:tcW w:w="0" w:type="auto"/>
            <w:gridSpan w:val="8"/>
            <w:tcBorders>
              <w:bottom w:val="single" w:sz="6" w:space="0" w:color="000000"/>
            </w:tcBorders>
            <w:vAlign w:val="center"/>
            <w:hideMark/>
          </w:tcPr>
          <w:p w14:paraId="64319D1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p>
        </w:tc>
      </w:tr>
      <w:tr w:rsidR="0081594F" w:rsidRPr="00A41960" w14:paraId="1DDD1011" w14:textId="77777777" w:rsidTr="007B47E3">
        <w:trPr>
          <w:tblCellSpacing w:w="15" w:type="dxa"/>
          <w:jc w:val="center"/>
        </w:trPr>
        <w:tc>
          <w:tcPr>
            <w:tcW w:w="0" w:type="auto"/>
            <w:vAlign w:val="center"/>
            <w:hideMark/>
          </w:tcPr>
          <w:p w14:paraId="37594954"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ATYPICAL</w:t>
            </w:r>
          </w:p>
        </w:tc>
        <w:tc>
          <w:tcPr>
            <w:tcW w:w="0" w:type="auto"/>
            <w:vAlign w:val="center"/>
            <w:hideMark/>
          </w:tcPr>
          <w:p w14:paraId="775EEE2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0FE38226"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0.24</w:t>
            </w:r>
          </w:p>
        </w:tc>
        <w:tc>
          <w:tcPr>
            <w:tcW w:w="0" w:type="auto"/>
            <w:vAlign w:val="center"/>
            <w:hideMark/>
          </w:tcPr>
          <w:p w14:paraId="2604AAF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0.10</w:t>
            </w:r>
          </w:p>
        </w:tc>
        <w:tc>
          <w:tcPr>
            <w:tcW w:w="0" w:type="auto"/>
            <w:vAlign w:val="center"/>
            <w:hideMark/>
          </w:tcPr>
          <w:p w14:paraId="1C1FCAA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vAlign w:val="center"/>
            <w:hideMark/>
          </w:tcPr>
          <w:p w14:paraId="0AAE4B5A"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0.21</w:t>
            </w:r>
          </w:p>
        </w:tc>
        <w:tc>
          <w:tcPr>
            <w:tcW w:w="0" w:type="auto"/>
            <w:vAlign w:val="center"/>
            <w:hideMark/>
          </w:tcPr>
          <w:p w14:paraId="5B8D77A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0.29</w:t>
            </w:r>
          </w:p>
        </w:tc>
        <w:tc>
          <w:tcPr>
            <w:tcW w:w="0" w:type="auto"/>
            <w:vAlign w:val="center"/>
            <w:hideMark/>
          </w:tcPr>
          <w:p w14:paraId="5D338E0A"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0.62</w:t>
            </w:r>
          </w:p>
        </w:tc>
      </w:tr>
      <w:tr w:rsidR="0081594F" w:rsidRPr="00A41960" w14:paraId="359E8D90" w14:textId="77777777" w:rsidTr="007B47E3">
        <w:trPr>
          <w:tblCellSpacing w:w="15" w:type="dxa"/>
          <w:jc w:val="center"/>
        </w:trPr>
        <w:tc>
          <w:tcPr>
            <w:tcW w:w="0" w:type="auto"/>
            <w:vAlign w:val="center"/>
            <w:hideMark/>
          </w:tcPr>
          <w:p w14:paraId="44BE2E5F"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SMALLWORLDNESS</w:t>
            </w:r>
          </w:p>
        </w:tc>
        <w:tc>
          <w:tcPr>
            <w:tcW w:w="0" w:type="auto"/>
            <w:vAlign w:val="center"/>
            <w:hideMark/>
          </w:tcPr>
          <w:p w14:paraId="4F05D651"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2DFBB92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w:t>
            </w:r>
          </w:p>
        </w:tc>
        <w:tc>
          <w:tcPr>
            <w:tcW w:w="0" w:type="auto"/>
            <w:vAlign w:val="center"/>
            <w:hideMark/>
          </w:tcPr>
          <w:p w14:paraId="2CFB74FF"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w:t>
            </w:r>
          </w:p>
        </w:tc>
        <w:tc>
          <w:tcPr>
            <w:tcW w:w="0" w:type="auto"/>
            <w:vAlign w:val="center"/>
            <w:hideMark/>
          </w:tcPr>
          <w:p w14:paraId="45C4345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-1.27</w:t>
            </w:r>
          </w:p>
        </w:tc>
        <w:tc>
          <w:tcPr>
            <w:tcW w:w="0" w:type="auto"/>
            <w:vAlign w:val="center"/>
            <w:hideMark/>
          </w:tcPr>
          <w:p w14:paraId="13183E41"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-1.27</w:t>
            </w:r>
          </w:p>
        </w:tc>
        <w:tc>
          <w:tcPr>
            <w:tcW w:w="0" w:type="auto"/>
            <w:vAlign w:val="center"/>
            <w:hideMark/>
          </w:tcPr>
          <w:p w14:paraId="2418FEE2"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0.92</w:t>
            </w:r>
          </w:p>
        </w:tc>
        <w:tc>
          <w:tcPr>
            <w:tcW w:w="0" w:type="auto"/>
            <w:vAlign w:val="center"/>
            <w:hideMark/>
          </w:tcPr>
          <w:p w14:paraId="6DF6F19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1.35</w:t>
            </w:r>
          </w:p>
        </w:tc>
      </w:tr>
      <w:tr w:rsidR="0081594F" w:rsidRPr="00A41960" w14:paraId="14C00061" w14:textId="77777777" w:rsidTr="007B47E3">
        <w:trPr>
          <w:tblCellSpacing w:w="15" w:type="dxa"/>
          <w:jc w:val="center"/>
        </w:trPr>
        <w:tc>
          <w:tcPr>
            <w:tcW w:w="0" w:type="auto"/>
            <w:vAlign w:val="center"/>
            <w:hideMark/>
          </w:tcPr>
          <w:p w14:paraId="1EA99C37"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SPECIALIZATION</w:t>
            </w:r>
          </w:p>
        </w:tc>
        <w:tc>
          <w:tcPr>
            <w:tcW w:w="0" w:type="auto"/>
            <w:vAlign w:val="center"/>
            <w:hideMark/>
          </w:tcPr>
          <w:p w14:paraId="6BDAA7B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3E613175"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0.39</w:t>
            </w:r>
          </w:p>
        </w:tc>
        <w:tc>
          <w:tcPr>
            <w:tcW w:w="0" w:type="auto"/>
            <w:vAlign w:val="center"/>
            <w:hideMark/>
          </w:tcPr>
          <w:p w14:paraId="31B339D6"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0.20</w:t>
            </w:r>
          </w:p>
        </w:tc>
        <w:tc>
          <w:tcPr>
            <w:tcW w:w="0" w:type="auto"/>
            <w:vAlign w:val="center"/>
            <w:hideMark/>
          </w:tcPr>
          <w:p w14:paraId="43BE828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vAlign w:val="center"/>
            <w:hideMark/>
          </w:tcPr>
          <w:p w14:paraId="7EA299A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0.36</w:t>
            </w:r>
          </w:p>
        </w:tc>
        <w:tc>
          <w:tcPr>
            <w:tcW w:w="0" w:type="auto"/>
            <w:vAlign w:val="center"/>
            <w:hideMark/>
          </w:tcPr>
          <w:p w14:paraId="3EEDC4B5"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0.50</w:t>
            </w:r>
          </w:p>
        </w:tc>
        <w:tc>
          <w:tcPr>
            <w:tcW w:w="0" w:type="auto"/>
            <w:vAlign w:val="center"/>
            <w:hideMark/>
          </w:tcPr>
          <w:p w14:paraId="42A0253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1.00</w:t>
            </w:r>
          </w:p>
        </w:tc>
      </w:tr>
      <w:tr w:rsidR="0081594F" w:rsidRPr="00A41960" w14:paraId="4F66557E" w14:textId="77777777" w:rsidTr="007B47E3">
        <w:trPr>
          <w:tblCellSpacing w:w="15" w:type="dxa"/>
          <w:jc w:val="center"/>
        </w:trPr>
        <w:tc>
          <w:tcPr>
            <w:tcW w:w="0" w:type="auto"/>
            <w:vAlign w:val="center"/>
            <w:hideMark/>
          </w:tcPr>
          <w:p w14:paraId="24DB3D77"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SICT</w:t>
            </w:r>
          </w:p>
        </w:tc>
        <w:tc>
          <w:tcPr>
            <w:tcW w:w="0" w:type="auto"/>
            <w:vAlign w:val="center"/>
            <w:hideMark/>
          </w:tcPr>
          <w:p w14:paraId="09D1C8DD"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50137677"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0.01</w:t>
            </w:r>
          </w:p>
        </w:tc>
        <w:tc>
          <w:tcPr>
            <w:tcW w:w="0" w:type="auto"/>
            <w:vAlign w:val="center"/>
            <w:hideMark/>
          </w:tcPr>
          <w:p w14:paraId="15B48534"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0.05</w:t>
            </w:r>
          </w:p>
        </w:tc>
        <w:tc>
          <w:tcPr>
            <w:tcW w:w="0" w:type="auto"/>
            <w:vAlign w:val="center"/>
            <w:hideMark/>
          </w:tcPr>
          <w:p w14:paraId="4966EACA"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w:t>
            </w:r>
          </w:p>
        </w:tc>
        <w:tc>
          <w:tcPr>
            <w:tcW w:w="0" w:type="auto"/>
            <w:vAlign w:val="center"/>
            <w:hideMark/>
          </w:tcPr>
          <w:p w14:paraId="0C4A2B7E"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w:t>
            </w:r>
          </w:p>
        </w:tc>
        <w:tc>
          <w:tcPr>
            <w:tcW w:w="0" w:type="auto"/>
            <w:vAlign w:val="center"/>
            <w:hideMark/>
          </w:tcPr>
          <w:p w14:paraId="147327AA"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0.01</w:t>
            </w:r>
          </w:p>
        </w:tc>
        <w:tc>
          <w:tcPr>
            <w:tcW w:w="0" w:type="auto"/>
            <w:vAlign w:val="center"/>
            <w:hideMark/>
          </w:tcPr>
          <w:p w14:paraId="20C562A7"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0.5</w:t>
            </w:r>
          </w:p>
        </w:tc>
      </w:tr>
      <w:tr w:rsidR="0081594F" w:rsidRPr="00A41960" w14:paraId="41A3491D" w14:textId="77777777" w:rsidTr="007B47E3">
        <w:trPr>
          <w:tblCellSpacing w:w="15" w:type="dxa"/>
          <w:jc w:val="center"/>
        </w:trPr>
        <w:tc>
          <w:tcPr>
            <w:tcW w:w="0" w:type="auto"/>
            <w:vAlign w:val="center"/>
            <w:hideMark/>
          </w:tcPr>
          <w:p w14:paraId="23EA9ECA"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SIMILARITY</w:t>
            </w:r>
          </w:p>
        </w:tc>
        <w:tc>
          <w:tcPr>
            <w:tcW w:w="0" w:type="auto"/>
            <w:vAlign w:val="center"/>
            <w:hideMark/>
          </w:tcPr>
          <w:p w14:paraId="7ADA60F4"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26C66BF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0.19</w:t>
            </w:r>
          </w:p>
        </w:tc>
        <w:tc>
          <w:tcPr>
            <w:tcW w:w="0" w:type="auto"/>
            <w:vAlign w:val="center"/>
            <w:hideMark/>
          </w:tcPr>
          <w:p w14:paraId="252908B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0.26</w:t>
            </w:r>
          </w:p>
        </w:tc>
        <w:tc>
          <w:tcPr>
            <w:tcW w:w="0" w:type="auto"/>
            <w:vAlign w:val="center"/>
            <w:hideMark/>
          </w:tcPr>
          <w:p w14:paraId="323F7B51"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w:t>
            </w:r>
          </w:p>
        </w:tc>
        <w:tc>
          <w:tcPr>
            <w:tcW w:w="0" w:type="auto"/>
            <w:vAlign w:val="center"/>
            <w:hideMark/>
          </w:tcPr>
          <w:p w14:paraId="486AA66C"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w:t>
            </w:r>
          </w:p>
        </w:tc>
        <w:tc>
          <w:tcPr>
            <w:tcW w:w="0" w:type="auto"/>
            <w:vAlign w:val="center"/>
            <w:hideMark/>
          </w:tcPr>
          <w:p w14:paraId="3E7F4876"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0.4</w:t>
            </w:r>
          </w:p>
        </w:tc>
        <w:tc>
          <w:tcPr>
            <w:tcW w:w="0" w:type="auto"/>
            <w:vAlign w:val="center"/>
            <w:hideMark/>
          </w:tcPr>
          <w:p w14:paraId="340BBEC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w:t>
            </w:r>
          </w:p>
        </w:tc>
      </w:tr>
      <w:tr w:rsidR="0081594F" w:rsidRPr="00A41960" w14:paraId="6657F13A" w14:textId="77777777" w:rsidTr="007B47E3">
        <w:trPr>
          <w:tblCellSpacing w:w="15" w:type="dxa"/>
          <w:jc w:val="center"/>
        </w:trPr>
        <w:tc>
          <w:tcPr>
            <w:tcW w:w="0" w:type="auto"/>
            <w:vAlign w:val="center"/>
            <w:hideMark/>
          </w:tcPr>
          <w:p w14:paraId="3038AF6F"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RELATEDNESS</w:t>
            </w:r>
          </w:p>
        </w:tc>
        <w:tc>
          <w:tcPr>
            <w:tcW w:w="0" w:type="auto"/>
            <w:vAlign w:val="center"/>
            <w:hideMark/>
          </w:tcPr>
          <w:p w14:paraId="09AEFD42"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19368ED7"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16.74</w:t>
            </w:r>
          </w:p>
        </w:tc>
        <w:tc>
          <w:tcPr>
            <w:tcW w:w="0" w:type="auto"/>
            <w:vAlign w:val="center"/>
            <w:hideMark/>
          </w:tcPr>
          <w:p w14:paraId="5D129AF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11.24</w:t>
            </w:r>
          </w:p>
        </w:tc>
        <w:tc>
          <w:tcPr>
            <w:tcW w:w="0" w:type="auto"/>
            <w:vAlign w:val="center"/>
            <w:hideMark/>
          </w:tcPr>
          <w:p w14:paraId="2DD076F6"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vAlign w:val="center"/>
            <w:hideMark/>
          </w:tcPr>
          <w:p w14:paraId="317084CC"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5.32</w:t>
            </w:r>
          </w:p>
        </w:tc>
        <w:tc>
          <w:tcPr>
            <w:tcW w:w="0" w:type="auto"/>
            <w:vAlign w:val="center"/>
            <w:hideMark/>
          </w:tcPr>
          <w:p w14:paraId="44A3604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25.76</w:t>
            </w:r>
          </w:p>
        </w:tc>
        <w:tc>
          <w:tcPr>
            <w:tcW w:w="0" w:type="auto"/>
            <w:vAlign w:val="center"/>
            <w:hideMark/>
          </w:tcPr>
          <w:p w14:paraId="4AB03E6E"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44.55</w:t>
            </w:r>
          </w:p>
        </w:tc>
      </w:tr>
      <w:tr w:rsidR="0081594F" w:rsidRPr="00A41960" w14:paraId="5844A71C" w14:textId="77777777" w:rsidTr="007B47E3">
        <w:trPr>
          <w:tblCellSpacing w:w="15" w:type="dxa"/>
          <w:jc w:val="center"/>
        </w:trPr>
        <w:tc>
          <w:tcPr>
            <w:tcW w:w="0" w:type="auto"/>
            <w:vAlign w:val="center"/>
            <w:hideMark/>
          </w:tcPr>
          <w:p w14:paraId="56CE3428"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COMPLEXITY</w:t>
            </w:r>
          </w:p>
        </w:tc>
        <w:tc>
          <w:tcPr>
            <w:tcW w:w="0" w:type="auto"/>
            <w:vAlign w:val="center"/>
            <w:hideMark/>
          </w:tcPr>
          <w:p w14:paraId="3FB3C69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6ED5489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78.16</w:t>
            </w:r>
          </w:p>
        </w:tc>
        <w:tc>
          <w:tcPr>
            <w:tcW w:w="0" w:type="auto"/>
            <w:vAlign w:val="center"/>
            <w:hideMark/>
          </w:tcPr>
          <w:p w14:paraId="074ED79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14.88</w:t>
            </w:r>
          </w:p>
        </w:tc>
        <w:tc>
          <w:tcPr>
            <w:tcW w:w="0" w:type="auto"/>
            <w:vAlign w:val="center"/>
            <w:hideMark/>
          </w:tcPr>
          <w:p w14:paraId="76B1BD1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vAlign w:val="center"/>
            <w:hideMark/>
          </w:tcPr>
          <w:p w14:paraId="1BB09B5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73.95</w:t>
            </w:r>
          </w:p>
        </w:tc>
        <w:tc>
          <w:tcPr>
            <w:tcW w:w="0" w:type="auto"/>
            <w:vAlign w:val="center"/>
            <w:hideMark/>
          </w:tcPr>
          <w:p w14:paraId="6143121E"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87.38</w:t>
            </w:r>
          </w:p>
        </w:tc>
        <w:tc>
          <w:tcPr>
            <w:tcW w:w="0" w:type="auto"/>
            <w:vAlign w:val="center"/>
            <w:hideMark/>
          </w:tcPr>
          <w:p w14:paraId="651B02B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100.00</w:t>
            </w:r>
          </w:p>
        </w:tc>
      </w:tr>
      <w:tr w:rsidR="0081594F" w:rsidRPr="00A41960" w14:paraId="7E61FE7E" w14:textId="77777777" w:rsidTr="007B47E3">
        <w:trPr>
          <w:tblCellSpacing w:w="15" w:type="dxa"/>
          <w:jc w:val="center"/>
        </w:trPr>
        <w:tc>
          <w:tcPr>
            <w:tcW w:w="0" w:type="auto"/>
            <w:vAlign w:val="center"/>
            <w:hideMark/>
          </w:tcPr>
          <w:p w14:paraId="5CCBBB95"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INTERREGIONAL</w:t>
            </w:r>
          </w:p>
        </w:tc>
        <w:tc>
          <w:tcPr>
            <w:tcW w:w="0" w:type="auto"/>
            <w:vAlign w:val="center"/>
            <w:hideMark/>
          </w:tcPr>
          <w:p w14:paraId="0EE817E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78E8B08E"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0.54</w:t>
            </w:r>
          </w:p>
        </w:tc>
        <w:tc>
          <w:tcPr>
            <w:tcW w:w="0" w:type="auto"/>
            <w:vAlign w:val="center"/>
            <w:hideMark/>
          </w:tcPr>
          <w:p w14:paraId="11CA430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0.16</w:t>
            </w:r>
          </w:p>
        </w:tc>
        <w:tc>
          <w:tcPr>
            <w:tcW w:w="0" w:type="auto"/>
            <w:vAlign w:val="center"/>
            <w:hideMark/>
          </w:tcPr>
          <w:p w14:paraId="177A3EBC"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vAlign w:val="center"/>
            <w:hideMark/>
          </w:tcPr>
          <w:p w14:paraId="47C567F2"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0.45</w:t>
            </w:r>
          </w:p>
        </w:tc>
        <w:tc>
          <w:tcPr>
            <w:tcW w:w="0" w:type="auto"/>
            <w:vAlign w:val="center"/>
            <w:hideMark/>
          </w:tcPr>
          <w:p w14:paraId="7B318AD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0.63</w:t>
            </w:r>
          </w:p>
        </w:tc>
        <w:tc>
          <w:tcPr>
            <w:tcW w:w="0" w:type="auto"/>
            <w:vAlign w:val="center"/>
            <w:hideMark/>
          </w:tcPr>
          <w:p w14:paraId="36A8A22A"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1.00</w:t>
            </w:r>
          </w:p>
        </w:tc>
      </w:tr>
      <w:tr w:rsidR="0081594F" w:rsidRPr="00A41960" w14:paraId="6482B1ED" w14:textId="77777777" w:rsidTr="007B47E3">
        <w:trPr>
          <w:tblCellSpacing w:w="15" w:type="dxa"/>
          <w:jc w:val="center"/>
        </w:trPr>
        <w:tc>
          <w:tcPr>
            <w:tcW w:w="0" w:type="auto"/>
            <w:vAlign w:val="center"/>
            <w:hideMark/>
          </w:tcPr>
          <w:p w14:paraId="106D34CB"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POPULATION</w:t>
            </w:r>
          </w:p>
        </w:tc>
        <w:tc>
          <w:tcPr>
            <w:tcW w:w="0" w:type="auto"/>
            <w:vAlign w:val="center"/>
            <w:hideMark/>
          </w:tcPr>
          <w:p w14:paraId="488EFD87"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30A0FD35"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13.13</w:t>
            </w:r>
          </w:p>
        </w:tc>
        <w:tc>
          <w:tcPr>
            <w:tcW w:w="0" w:type="auto"/>
            <w:vAlign w:val="center"/>
            <w:hideMark/>
          </w:tcPr>
          <w:p w14:paraId="2B1EB9F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1.03</w:t>
            </w:r>
          </w:p>
        </w:tc>
        <w:tc>
          <w:tcPr>
            <w:tcW w:w="0" w:type="auto"/>
            <w:vAlign w:val="center"/>
            <w:hideMark/>
          </w:tcPr>
          <w:p w14:paraId="54D0044D"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7.42</w:t>
            </w:r>
          </w:p>
        </w:tc>
        <w:tc>
          <w:tcPr>
            <w:tcW w:w="0" w:type="auto"/>
            <w:vAlign w:val="center"/>
            <w:hideMark/>
          </w:tcPr>
          <w:p w14:paraId="4B41EF30"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12.83</w:t>
            </w:r>
          </w:p>
        </w:tc>
        <w:tc>
          <w:tcPr>
            <w:tcW w:w="0" w:type="auto"/>
            <w:vAlign w:val="center"/>
            <w:hideMark/>
          </w:tcPr>
          <w:p w14:paraId="3B81EFE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13.70</w:t>
            </w:r>
          </w:p>
        </w:tc>
        <w:tc>
          <w:tcPr>
            <w:tcW w:w="0" w:type="auto"/>
            <w:vAlign w:val="center"/>
            <w:hideMark/>
          </w:tcPr>
          <w:p w14:paraId="02DC9D14"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15.38</w:t>
            </w:r>
          </w:p>
        </w:tc>
      </w:tr>
      <w:tr w:rsidR="0081594F" w:rsidRPr="00A41960" w14:paraId="39698D90" w14:textId="77777777" w:rsidTr="007B47E3">
        <w:trPr>
          <w:tblCellSpacing w:w="15" w:type="dxa"/>
          <w:jc w:val="center"/>
        </w:trPr>
        <w:tc>
          <w:tcPr>
            <w:tcW w:w="0" w:type="auto"/>
            <w:vAlign w:val="center"/>
            <w:hideMark/>
          </w:tcPr>
          <w:p w14:paraId="04F0AAA5"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DENSITY</w:t>
            </w:r>
          </w:p>
        </w:tc>
        <w:tc>
          <w:tcPr>
            <w:tcW w:w="0" w:type="auto"/>
            <w:vAlign w:val="center"/>
            <w:hideMark/>
          </w:tcPr>
          <w:p w14:paraId="1FCF2262"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6866C40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0.01</w:t>
            </w:r>
          </w:p>
        </w:tc>
        <w:tc>
          <w:tcPr>
            <w:tcW w:w="0" w:type="auto"/>
            <w:vAlign w:val="center"/>
            <w:hideMark/>
          </w:tcPr>
          <w:p w14:paraId="497BCDE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0.02</w:t>
            </w:r>
          </w:p>
        </w:tc>
        <w:tc>
          <w:tcPr>
            <w:tcW w:w="0" w:type="auto"/>
            <w:vAlign w:val="center"/>
            <w:hideMark/>
          </w:tcPr>
          <w:p w14:paraId="2D973D6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vAlign w:val="center"/>
            <w:hideMark/>
          </w:tcPr>
          <w:p w14:paraId="1E1BAFDA"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0.0002</w:t>
            </w:r>
          </w:p>
        </w:tc>
        <w:tc>
          <w:tcPr>
            <w:tcW w:w="0" w:type="auto"/>
            <w:vAlign w:val="center"/>
            <w:hideMark/>
          </w:tcPr>
          <w:p w14:paraId="2735F55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0.002</w:t>
            </w:r>
          </w:p>
        </w:tc>
        <w:tc>
          <w:tcPr>
            <w:tcW w:w="0" w:type="auto"/>
            <w:vAlign w:val="center"/>
            <w:hideMark/>
          </w:tcPr>
          <w:p w14:paraId="5C11FED1"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0.40</w:t>
            </w:r>
          </w:p>
        </w:tc>
      </w:tr>
      <w:tr w:rsidR="0081594F" w:rsidRPr="00A41960" w14:paraId="50D3FC14" w14:textId="77777777" w:rsidTr="007B47E3">
        <w:trPr>
          <w:tblCellSpacing w:w="15" w:type="dxa"/>
          <w:jc w:val="center"/>
        </w:trPr>
        <w:tc>
          <w:tcPr>
            <w:tcW w:w="0" w:type="auto"/>
            <w:vAlign w:val="center"/>
            <w:hideMark/>
          </w:tcPr>
          <w:p w14:paraId="2168ADE6"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ISOLATE</w:t>
            </w:r>
          </w:p>
        </w:tc>
        <w:tc>
          <w:tcPr>
            <w:tcW w:w="0" w:type="auto"/>
            <w:vAlign w:val="center"/>
            <w:hideMark/>
          </w:tcPr>
          <w:p w14:paraId="47E4093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vAlign w:val="center"/>
            <w:hideMark/>
          </w:tcPr>
          <w:p w14:paraId="1241CFA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0.71</w:t>
            </w:r>
          </w:p>
        </w:tc>
        <w:tc>
          <w:tcPr>
            <w:tcW w:w="0" w:type="auto"/>
            <w:vAlign w:val="center"/>
            <w:hideMark/>
          </w:tcPr>
          <w:p w14:paraId="01C8299D"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0.18</w:t>
            </w:r>
          </w:p>
        </w:tc>
        <w:tc>
          <w:tcPr>
            <w:tcW w:w="0" w:type="auto"/>
            <w:vAlign w:val="center"/>
            <w:hideMark/>
          </w:tcPr>
          <w:p w14:paraId="76F12DBF"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0.17</w:t>
            </w:r>
          </w:p>
        </w:tc>
        <w:tc>
          <w:tcPr>
            <w:tcW w:w="0" w:type="auto"/>
            <w:vAlign w:val="center"/>
            <w:hideMark/>
          </w:tcPr>
          <w:p w14:paraId="1D74DDB2"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0.57</w:t>
            </w:r>
          </w:p>
        </w:tc>
        <w:tc>
          <w:tcPr>
            <w:tcW w:w="0" w:type="auto"/>
            <w:vAlign w:val="center"/>
            <w:hideMark/>
          </w:tcPr>
          <w:p w14:paraId="2769B00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0.82</w:t>
            </w:r>
          </w:p>
        </w:tc>
        <w:tc>
          <w:tcPr>
            <w:tcW w:w="0" w:type="auto"/>
            <w:vAlign w:val="center"/>
            <w:hideMark/>
          </w:tcPr>
          <w:p w14:paraId="1C930FD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1.00</w:t>
            </w:r>
          </w:p>
        </w:tc>
      </w:tr>
      <w:tr w:rsidR="0081594F" w:rsidRPr="00A41960" w14:paraId="3C78AAE6" w14:textId="77777777" w:rsidTr="007B47E3">
        <w:trPr>
          <w:tblCellSpacing w:w="15" w:type="dxa"/>
          <w:jc w:val="center"/>
        </w:trPr>
        <w:tc>
          <w:tcPr>
            <w:tcW w:w="0" w:type="auto"/>
            <w:tcBorders>
              <w:bottom w:val="single" w:sz="4" w:space="0" w:color="auto"/>
            </w:tcBorders>
            <w:vAlign w:val="center"/>
            <w:hideMark/>
          </w:tcPr>
          <w:p w14:paraId="6F7A7BF5" w14:textId="77777777" w:rsidR="0081594F" w:rsidRPr="00A41960" w:rsidRDefault="0081594F" w:rsidP="007B47E3">
            <w:pPr>
              <w:spacing w:after="0" w:line="240" w:lineRule="auto"/>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COMMUNITY</w:t>
            </w:r>
          </w:p>
        </w:tc>
        <w:tc>
          <w:tcPr>
            <w:tcW w:w="0" w:type="auto"/>
            <w:tcBorders>
              <w:bottom w:val="single" w:sz="4" w:space="0" w:color="auto"/>
            </w:tcBorders>
            <w:vAlign w:val="center"/>
            <w:hideMark/>
          </w:tcPr>
          <w:p w14:paraId="48F24709"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1,526</w:t>
            </w:r>
          </w:p>
        </w:tc>
        <w:tc>
          <w:tcPr>
            <w:tcW w:w="0" w:type="auto"/>
            <w:tcBorders>
              <w:bottom w:val="single" w:sz="4" w:space="0" w:color="auto"/>
            </w:tcBorders>
            <w:vAlign w:val="center"/>
            <w:hideMark/>
          </w:tcPr>
          <w:p w14:paraId="119C06CE"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0.07</w:t>
            </w:r>
          </w:p>
        </w:tc>
        <w:tc>
          <w:tcPr>
            <w:tcW w:w="0" w:type="auto"/>
            <w:tcBorders>
              <w:bottom w:val="single" w:sz="4" w:space="0" w:color="auto"/>
            </w:tcBorders>
            <w:vAlign w:val="center"/>
            <w:hideMark/>
          </w:tcPr>
          <w:p w14:paraId="29BDBAD8"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0.04</w:t>
            </w:r>
          </w:p>
        </w:tc>
        <w:tc>
          <w:tcPr>
            <w:tcW w:w="0" w:type="auto"/>
            <w:tcBorders>
              <w:bottom w:val="single" w:sz="4" w:space="0" w:color="auto"/>
            </w:tcBorders>
            <w:vAlign w:val="center"/>
            <w:hideMark/>
          </w:tcPr>
          <w:p w14:paraId="6EB5B82C"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0.00</w:t>
            </w:r>
          </w:p>
        </w:tc>
        <w:tc>
          <w:tcPr>
            <w:tcW w:w="0" w:type="auto"/>
            <w:tcBorders>
              <w:bottom w:val="single" w:sz="4" w:space="0" w:color="auto"/>
            </w:tcBorders>
            <w:vAlign w:val="center"/>
            <w:hideMark/>
          </w:tcPr>
          <w:p w14:paraId="4C6769AB"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0.05</w:t>
            </w:r>
          </w:p>
        </w:tc>
        <w:tc>
          <w:tcPr>
            <w:tcW w:w="0" w:type="auto"/>
            <w:tcBorders>
              <w:bottom w:val="single" w:sz="4" w:space="0" w:color="auto"/>
            </w:tcBorders>
            <w:vAlign w:val="center"/>
            <w:hideMark/>
          </w:tcPr>
          <w:p w14:paraId="364D9E5D"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0.09</w:t>
            </w:r>
          </w:p>
        </w:tc>
        <w:tc>
          <w:tcPr>
            <w:tcW w:w="0" w:type="auto"/>
            <w:tcBorders>
              <w:bottom w:val="single" w:sz="4" w:space="0" w:color="auto"/>
            </w:tcBorders>
            <w:vAlign w:val="center"/>
            <w:hideMark/>
          </w:tcPr>
          <w:p w14:paraId="5AC11613" w14:textId="77777777" w:rsidR="0081594F" w:rsidRPr="00A41960" w:rsidRDefault="0081594F" w:rsidP="007B47E3">
            <w:pPr>
              <w:spacing w:after="0" w:line="240" w:lineRule="auto"/>
              <w:jc w:val="center"/>
              <w:rPr>
                <w:rFonts w:asciiTheme="majorBidi" w:eastAsia="Times New Roman" w:hAnsiTheme="majorBidi" w:cstheme="majorBidi"/>
                <w:color w:val="000000"/>
                <w:lang w:val="en-GB"/>
              </w:rPr>
            </w:pPr>
            <w:r w:rsidRPr="00A41960">
              <w:rPr>
                <w:rFonts w:asciiTheme="majorBidi" w:eastAsia="Times New Roman" w:hAnsiTheme="majorBidi" w:cstheme="majorBidi"/>
                <w:color w:val="000000"/>
                <w:lang w:val="en-GB"/>
              </w:rPr>
              <w:t>0.33</w:t>
            </w:r>
          </w:p>
        </w:tc>
      </w:tr>
    </w:tbl>
    <w:p w14:paraId="7C4104C8" w14:textId="77777777" w:rsidR="0081594F" w:rsidRPr="00A41960" w:rsidRDefault="0081594F" w:rsidP="0081594F">
      <w:pPr>
        <w:pStyle w:val="CitaviBibliographyEntry"/>
        <w:ind w:left="0" w:firstLine="0"/>
        <w:rPr>
          <w:rFonts w:asciiTheme="majorBidi" w:hAnsiTheme="majorBidi" w:cstheme="majorBidi"/>
          <w:lang w:val="en-GB"/>
        </w:rPr>
      </w:pPr>
      <w:r w:rsidRPr="00A41960">
        <w:rPr>
          <w:rFonts w:ascii="Times New Roman" w:hAnsi="Times New Roman" w:cs="Times New Roman"/>
          <w:lang w:val="en-GB"/>
        </w:rPr>
        <w:t xml:space="preserve">Note: </w:t>
      </w:r>
      <w:r w:rsidRPr="00A41960">
        <w:rPr>
          <w:rFonts w:asciiTheme="majorBidi" w:hAnsiTheme="majorBidi" w:cstheme="majorBidi"/>
          <w:lang w:val="en-GB"/>
        </w:rPr>
        <w:t xml:space="preserve">we excluded 58 region-times (form 35 regions) that lack population data in early time-windows. </w:t>
      </w:r>
      <w:r w:rsidRPr="00A41960">
        <w:rPr>
          <w:rFonts w:asciiTheme="majorBidi" w:eastAsia="Times New Roman" w:hAnsiTheme="majorBidi" w:cstheme="majorBidi"/>
          <w:i/>
          <w:iCs/>
          <w:color w:val="000000"/>
          <w:lang w:val="en-GB"/>
        </w:rPr>
        <w:t>SMALLWORLDNESS</w:t>
      </w:r>
      <w:r w:rsidRPr="00A41960">
        <w:rPr>
          <w:rFonts w:asciiTheme="majorBidi" w:eastAsia="Times New Roman" w:hAnsiTheme="majorBidi" w:cstheme="majorBidi"/>
          <w:color w:val="000000"/>
          <w:lang w:val="en-GB"/>
        </w:rPr>
        <w:t xml:space="preserve"> is a z-score.</w:t>
      </w:r>
    </w:p>
    <w:p w14:paraId="65615494" w14:textId="77777777" w:rsidR="0081594F" w:rsidRPr="00A41960" w:rsidRDefault="0081594F" w:rsidP="0081594F">
      <w:pPr>
        <w:pStyle w:val="CitaviBibliographyEntry"/>
        <w:ind w:left="0" w:firstLine="0"/>
        <w:rPr>
          <w:rFonts w:asciiTheme="majorBidi" w:hAnsiTheme="majorBidi" w:cstheme="majorBidi"/>
          <w:lang w:val="en-GB"/>
        </w:rPr>
      </w:pPr>
    </w:p>
    <w:p w14:paraId="61F6AF92"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04"/>
        <w:gridCol w:w="519"/>
        <w:gridCol w:w="519"/>
        <w:gridCol w:w="519"/>
        <w:gridCol w:w="519"/>
        <w:gridCol w:w="519"/>
        <w:gridCol w:w="519"/>
        <w:gridCol w:w="519"/>
        <w:gridCol w:w="519"/>
        <w:gridCol w:w="519"/>
        <w:gridCol w:w="519"/>
        <w:gridCol w:w="519"/>
        <w:gridCol w:w="369"/>
      </w:tblGrid>
      <w:tr w:rsidR="0081594F" w:rsidRPr="00A41960" w14:paraId="7CFE4336" w14:textId="77777777" w:rsidTr="007B47E3">
        <w:trPr>
          <w:tblCellSpacing w:w="15" w:type="dxa"/>
          <w:jc w:val="center"/>
        </w:trPr>
        <w:tc>
          <w:tcPr>
            <w:tcW w:w="0" w:type="auto"/>
            <w:vAlign w:val="center"/>
            <w:hideMark/>
          </w:tcPr>
          <w:p w14:paraId="4FBA4CE7" w14:textId="77777777" w:rsidR="0081594F" w:rsidRPr="00A41960" w:rsidRDefault="0081594F" w:rsidP="007B47E3">
            <w:pPr>
              <w:spacing w:after="0" w:line="240" w:lineRule="auto"/>
              <w:rPr>
                <w:rFonts w:ascii="Times New Roman" w:eastAsia="Times New Roman" w:hAnsi="Times New Roman" w:cs="Times New Roman"/>
                <w:lang w:val="en-GB"/>
              </w:rPr>
            </w:pPr>
          </w:p>
        </w:tc>
        <w:tc>
          <w:tcPr>
            <w:tcW w:w="0" w:type="auto"/>
            <w:vAlign w:val="center"/>
            <w:hideMark/>
          </w:tcPr>
          <w:p w14:paraId="39252418"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60E66EF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2)</w:t>
            </w:r>
          </w:p>
        </w:tc>
        <w:tc>
          <w:tcPr>
            <w:tcW w:w="0" w:type="auto"/>
            <w:vAlign w:val="center"/>
            <w:hideMark/>
          </w:tcPr>
          <w:p w14:paraId="033B765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3)</w:t>
            </w:r>
          </w:p>
        </w:tc>
        <w:tc>
          <w:tcPr>
            <w:tcW w:w="0" w:type="auto"/>
            <w:vAlign w:val="center"/>
            <w:hideMark/>
          </w:tcPr>
          <w:p w14:paraId="1B387A98"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4)</w:t>
            </w:r>
          </w:p>
        </w:tc>
        <w:tc>
          <w:tcPr>
            <w:tcW w:w="0" w:type="auto"/>
            <w:vAlign w:val="center"/>
            <w:hideMark/>
          </w:tcPr>
          <w:p w14:paraId="60C3E486"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5)</w:t>
            </w:r>
          </w:p>
        </w:tc>
        <w:tc>
          <w:tcPr>
            <w:tcW w:w="0" w:type="auto"/>
            <w:vAlign w:val="center"/>
            <w:hideMark/>
          </w:tcPr>
          <w:p w14:paraId="5622C836"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6)</w:t>
            </w:r>
          </w:p>
        </w:tc>
        <w:tc>
          <w:tcPr>
            <w:tcW w:w="0" w:type="auto"/>
            <w:vAlign w:val="center"/>
            <w:hideMark/>
          </w:tcPr>
          <w:p w14:paraId="0F67B02A"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7)</w:t>
            </w:r>
          </w:p>
        </w:tc>
        <w:tc>
          <w:tcPr>
            <w:tcW w:w="0" w:type="auto"/>
            <w:vAlign w:val="center"/>
            <w:hideMark/>
          </w:tcPr>
          <w:p w14:paraId="17DDE7FE"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8)</w:t>
            </w:r>
          </w:p>
        </w:tc>
        <w:tc>
          <w:tcPr>
            <w:tcW w:w="0" w:type="auto"/>
            <w:vAlign w:val="center"/>
            <w:hideMark/>
          </w:tcPr>
          <w:p w14:paraId="3719BF9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9)</w:t>
            </w:r>
          </w:p>
        </w:tc>
        <w:tc>
          <w:tcPr>
            <w:tcW w:w="0" w:type="auto"/>
            <w:vAlign w:val="center"/>
            <w:hideMark/>
          </w:tcPr>
          <w:p w14:paraId="71D89052"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10)</w:t>
            </w:r>
          </w:p>
        </w:tc>
        <w:tc>
          <w:tcPr>
            <w:tcW w:w="0" w:type="auto"/>
            <w:vAlign w:val="center"/>
            <w:hideMark/>
          </w:tcPr>
          <w:p w14:paraId="1C25930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11)</w:t>
            </w:r>
          </w:p>
        </w:tc>
        <w:tc>
          <w:tcPr>
            <w:tcW w:w="0" w:type="auto"/>
            <w:vAlign w:val="center"/>
            <w:hideMark/>
          </w:tcPr>
          <w:p w14:paraId="6886231F"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12)</w:t>
            </w:r>
          </w:p>
        </w:tc>
      </w:tr>
      <w:tr w:rsidR="0081594F" w:rsidRPr="00A41960" w14:paraId="5F1D2700" w14:textId="77777777" w:rsidTr="007B47E3">
        <w:trPr>
          <w:tblCellSpacing w:w="15" w:type="dxa"/>
          <w:jc w:val="center"/>
        </w:trPr>
        <w:tc>
          <w:tcPr>
            <w:tcW w:w="0" w:type="auto"/>
            <w:vAlign w:val="center"/>
            <w:hideMark/>
          </w:tcPr>
          <w:p w14:paraId="41655E7C"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1) ATYPICAL</w:t>
            </w:r>
          </w:p>
        </w:tc>
        <w:tc>
          <w:tcPr>
            <w:tcW w:w="0" w:type="auto"/>
            <w:vAlign w:val="center"/>
            <w:hideMark/>
          </w:tcPr>
          <w:p w14:paraId="68E69C3A"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72044D76"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A1C9364"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54F2FFB"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9F0830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4AE085E1"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27CE1C1"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BED7AD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508F2A47"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1F55D643"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B099478"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7991880C"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57235DCA" w14:textId="77777777" w:rsidTr="007B47E3">
        <w:trPr>
          <w:tblCellSpacing w:w="15" w:type="dxa"/>
          <w:jc w:val="center"/>
        </w:trPr>
        <w:tc>
          <w:tcPr>
            <w:tcW w:w="0" w:type="auto"/>
            <w:vAlign w:val="center"/>
            <w:hideMark/>
          </w:tcPr>
          <w:p w14:paraId="7C6E018A"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2) SMALLWORLDNESS</w:t>
            </w:r>
          </w:p>
        </w:tc>
        <w:tc>
          <w:tcPr>
            <w:tcW w:w="0" w:type="auto"/>
            <w:vAlign w:val="center"/>
            <w:hideMark/>
          </w:tcPr>
          <w:p w14:paraId="233E0378"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0.27</w:t>
            </w:r>
          </w:p>
        </w:tc>
        <w:tc>
          <w:tcPr>
            <w:tcW w:w="0" w:type="auto"/>
            <w:vAlign w:val="center"/>
            <w:hideMark/>
          </w:tcPr>
          <w:p w14:paraId="1D17E1A5"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3838429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16092C5"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50EB7492"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73E3D92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70FB93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14238F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4914E53"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576AF21"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529564A"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DE00B6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6F734AAF" w14:textId="77777777" w:rsidTr="007B47E3">
        <w:trPr>
          <w:tblCellSpacing w:w="15" w:type="dxa"/>
          <w:jc w:val="center"/>
        </w:trPr>
        <w:tc>
          <w:tcPr>
            <w:tcW w:w="0" w:type="auto"/>
            <w:vAlign w:val="center"/>
            <w:hideMark/>
          </w:tcPr>
          <w:p w14:paraId="02D1FEA1"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3) SPECIALIZATION</w:t>
            </w:r>
          </w:p>
        </w:tc>
        <w:tc>
          <w:tcPr>
            <w:tcW w:w="0" w:type="auto"/>
            <w:vAlign w:val="center"/>
            <w:hideMark/>
          </w:tcPr>
          <w:p w14:paraId="4D221DB6"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0.25</w:t>
            </w:r>
          </w:p>
        </w:tc>
        <w:tc>
          <w:tcPr>
            <w:tcW w:w="0" w:type="auto"/>
            <w:vAlign w:val="center"/>
            <w:hideMark/>
          </w:tcPr>
          <w:p w14:paraId="30DAA3F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0.33</w:t>
            </w:r>
          </w:p>
        </w:tc>
        <w:tc>
          <w:tcPr>
            <w:tcW w:w="0" w:type="auto"/>
            <w:vAlign w:val="center"/>
            <w:hideMark/>
          </w:tcPr>
          <w:p w14:paraId="4ED01058"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1F0FD7D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DD8EF3C"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465EA23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7830F5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9F18A1A"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24BD214"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1C6F972"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95C5C64"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75127D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28645709" w14:textId="77777777" w:rsidTr="007B47E3">
        <w:trPr>
          <w:tblCellSpacing w:w="15" w:type="dxa"/>
          <w:jc w:val="center"/>
        </w:trPr>
        <w:tc>
          <w:tcPr>
            <w:tcW w:w="0" w:type="auto"/>
            <w:vAlign w:val="center"/>
            <w:hideMark/>
          </w:tcPr>
          <w:p w14:paraId="35051004"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4) SICT</w:t>
            </w:r>
          </w:p>
        </w:tc>
        <w:tc>
          <w:tcPr>
            <w:tcW w:w="0" w:type="auto"/>
            <w:vAlign w:val="center"/>
            <w:hideMark/>
          </w:tcPr>
          <w:p w14:paraId="1E44276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0.02</w:t>
            </w:r>
          </w:p>
        </w:tc>
        <w:tc>
          <w:tcPr>
            <w:tcW w:w="0" w:type="auto"/>
            <w:vAlign w:val="center"/>
            <w:hideMark/>
          </w:tcPr>
          <w:p w14:paraId="37A9160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-0.06</w:t>
            </w:r>
          </w:p>
        </w:tc>
        <w:tc>
          <w:tcPr>
            <w:tcW w:w="0" w:type="auto"/>
            <w:vAlign w:val="center"/>
            <w:hideMark/>
          </w:tcPr>
          <w:p w14:paraId="6CBEE26E"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0.05</w:t>
            </w:r>
          </w:p>
        </w:tc>
        <w:tc>
          <w:tcPr>
            <w:tcW w:w="0" w:type="auto"/>
            <w:vAlign w:val="center"/>
            <w:hideMark/>
          </w:tcPr>
          <w:p w14:paraId="720198A2"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424976A9"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175A1C52"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76FD30FB"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A4CFA0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621C214"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781F4EA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41A6C1C"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4B25499"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4EFD268D" w14:textId="77777777" w:rsidTr="007B47E3">
        <w:trPr>
          <w:tblCellSpacing w:w="15" w:type="dxa"/>
          <w:jc w:val="center"/>
        </w:trPr>
        <w:tc>
          <w:tcPr>
            <w:tcW w:w="0" w:type="auto"/>
            <w:vAlign w:val="center"/>
            <w:hideMark/>
          </w:tcPr>
          <w:p w14:paraId="2C6BCBDD"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5) SIMILARITY</w:t>
            </w:r>
          </w:p>
        </w:tc>
        <w:tc>
          <w:tcPr>
            <w:tcW w:w="0" w:type="auto"/>
            <w:vAlign w:val="center"/>
            <w:hideMark/>
          </w:tcPr>
          <w:p w14:paraId="3E789DB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w:t>
            </w:r>
          </w:p>
        </w:tc>
        <w:tc>
          <w:tcPr>
            <w:tcW w:w="0" w:type="auto"/>
            <w:vAlign w:val="center"/>
            <w:hideMark/>
          </w:tcPr>
          <w:p w14:paraId="3447A42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0.02</w:t>
            </w:r>
          </w:p>
        </w:tc>
        <w:tc>
          <w:tcPr>
            <w:tcW w:w="0" w:type="auto"/>
            <w:vAlign w:val="center"/>
            <w:hideMark/>
          </w:tcPr>
          <w:p w14:paraId="3B70BC1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0.08</w:t>
            </w:r>
          </w:p>
        </w:tc>
        <w:tc>
          <w:tcPr>
            <w:tcW w:w="0" w:type="auto"/>
            <w:vAlign w:val="center"/>
            <w:hideMark/>
          </w:tcPr>
          <w:p w14:paraId="6EEB9A7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0.43</w:t>
            </w:r>
          </w:p>
        </w:tc>
        <w:tc>
          <w:tcPr>
            <w:tcW w:w="0" w:type="auto"/>
            <w:vAlign w:val="center"/>
            <w:hideMark/>
          </w:tcPr>
          <w:p w14:paraId="5F927DBB"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11EE6459"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18C7604"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498161A"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5994A216"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61B05A2"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45B3F80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244039FB"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17EE94E5" w14:textId="77777777" w:rsidTr="007B47E3">
        <w:trPr>
          <w:tblCellSpacing w:w="15" w:type="dxa"/>
          <w:jc w:val="center"/>
        </w:trPr>
        <w:tc>
          <w:tcPr>
            <w:tcW w:w="0" w:type="auto"/>
            <w:vAlign w:val="center"/>
            <w:hideMark/>
          </w:tcPr>
          <w:p w14:paraId="60BCDD4A"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6) RELATEDNESS</w:t>
            </w:r>
          </w:p>
        </w:tc>
        <w:tc>
          <w:tcPr>
            <w:tcW w:w="0" w:type="auto"/>
            <w:vAlign w:val="center"/>
            <w:hideMark/>
          </w:tcPr>
          <w:p w14:paraId="4882599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0.34</w:t>
            </w:r>
          </w:p>
        </w:tc>
        <w:tc>
          <w:tcPr>
            <w:tcW w:w="0" w:type="auto"/>
            <w:vAlign w:val="center"/>
            <w:hideMark/>
          </w:tcPr>
          <w:p w14:paraId="4BB2E8EA"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0.48</w:t>
            </w:r>
          </w:p>
        </w:tc>
        <w:tc>
          <w:tcPr>
            <w:tcW w:w="0" w:type="auto"/>
            <w:vAlign w:val="center"/>
            <w:hideMark/>
          </w:tcPr>
          <w:p w14:paraId="299E3FA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0.28</w:t>
            </w:r>
          </w:p>
        </w:tc>
        <w:tc>
          <w:tcPr>
            <w:tcW w:w="0" w:type="auto"/>
            <w:vAlign w:val="center"/>
            <w:hideMark/>
          </w:tcPr>
          <w:p w14:paraId="36FD0A6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-0.06</w:t>
            </w:r>
          </w:p>
        </w:tc>
        <w:tc>
          <w:tcPr>
            <w:tcW w:w="0" w:type="auto"/>
            <w:vAlign w:val="center"/>
            <w:hideMark/>
          </w:tcPr>
          <w:p w14:paraId="2484698F"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0.39</w:t>
            </w:r>
          </w:p>
        </w:tc>
        <w:tc>
          <w:tcPr>
            <w:tcW w:w="0" w:type="auto"/>
            <w:vAlign w:val="center"/>
            <w:hideMark/>
          </w:tcPr>
          <w:p w14:paraId="06D2548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4E00FCF5"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16F514E7"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532FA9D9"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693D20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4FEE5653"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57295E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48AC2110" w14:textId="77777777" w:rsidTr="007B47E3">
        <w:trPr>
          <w:tblCellSpacing w:w="15" w:type="dxa"/>
          <w:jc w:val="center"/>
        </w:trPr>
        <w:tc>
          <w:tcPr>
            <w:tcW w:w="0" w:type="auto"/>
            <w:vAlign w:val="center"/>
            <w:hideMark/>
          </w:tcPr>
          <w:p w14:paraId="36D2C8F8"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7) COMPLEXITY</w:t>
            </w:r>
          </w:p>
        </w:tc>
        <w:tc>
          <w:tcPr>
            <w:tcW w:w="0" w:type="auto"/>
            <w:vAlign w:val="center"/>
            <w:hideMark/>
          </w:tcPr>
          <w:p w14:paraId="4F749946"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0.25</w:t>
            </w:r>
          </w:p>
        </w:tc>
        <w:tc>
          <w:tcPr>
            <w:tcW w:w="0" w:type="auto"/>
            <w:vAlign w:val="center"/>
            <w:hideMark/>
          </w:tcPr>
          <w:p w14:paraId="472901B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0.31</w:t>
            </w:r>
          </w:p>
        </w:tc>
        <w:tc>
          <w:tcPr>
            <w:tcW w:w="0" w:type="auto"/>
            <w:vAlign w:val="center"/>
            <w:hideMark/>
          </w:tcPr>
          <w:p w14:paraId="0B32FFC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0.22</w:t>
            </w:r>
          </w:p>
        </w:tc>
        <w:tc>
          <w:tcPr>
            <w:tcW w:w="0" w:type="auto"/>
            <w:vAlign w:val="center"/>
            <w:hideMark/>
          </w:tcPr>
          <w:p w14:paraId="3E8A4CC8"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-0.01</w:t>
            </w:r>
          </w:p>
        </w:tc>
        <w:tc>
          <w:tcPr>
            <w:tcW w:w="0" w:type="auto"/>
            <w:vAlign w:val="center"/>
            <w:hideMark/>
          </w:tcPr>
          <w:p w14:paraId="5AB05AF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w:t>
            </w:r>
          </w:p>
        </w:tc>
        <w:tc>
          <w:tcPr>
            <w:tcW w:w="0" w:type="auto"/>
            <w:vAlign w:val="center"/>
            <w:hideMark/>
          </w:tcPr>
          <w:p w14:paraId="3A9D919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0.59</w:t>
            </w:r>
          </w:p>
        </w:tc>
        <w:tc>
          <w:tcPr>
            <w:tcW w:w="0" w:type="auto"/>
            <w:vAlign w:val="center"/>
            <w:hideMark/>
          </w:tcPr>
          <w:p w14:paraId="49E61C2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1BD1D729"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5C380A12"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CE74DF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00A81A57"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4C0721E5"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0D217553" w14:textId="77777777" w:rsidTr="007B47E3">
        <w:trPr>
          <w:tblCellSpacing w:w="15" w:type="dxa"/>
          <w:jc w:val="center"/>
        </w:trPr>
        <w:tc>
          <w:tcPr>
            <w:tcW w:w="0" w:type="auto"/>
            <w:vAlign w:val="center"/>
            <w:hideMark/>
          </w:tcPr>
          <w:p w14:paraId="0E7D4413"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8) INTERREGIONAL</w:t>
            </w:r>
          </w:p>
        </w:tc>
        <w:tc>
          <w:tcPr>
            <w:tcW w:w="0" w:type="auto"/>
            <w:vAlign w:val="center"/>
            <w:hideMark/>
          </w:tcPr>
          <w:p w14:paraId="76A9378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0.05</w:t>
            </w:r>
          </w:p>
        </w:tc>
        <w:tc>
          <w:tcPr>
            <w:tcW w:w="0" w:type="auto"/>
            <w:vAlign w:val="center"/>
            <w:hideMark/>
          </w:tcPr>
          <w:p w14:paraId="54C46A2B"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0.02</w:t>
            </w:r>
          </w:p>
        </w:tc>
        <w:tc>
          <w:tcPr>
            <w:tcW w:w="0" w:type="auto"/>
            <w:vAlign w:val="center"/>
            <w:hideMark/>
          </w:tcPr>
          <w:p w14:paraId="0E29E6F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-0.02</w:t>
            </w:r>
          </w:p>
        </w:tc>
        <w:tc>
          <w:tcPr>
            <w:tcW w:w="0" w:type="auto"/>
            <w:vAlign w:val="center"/>
            <w:hideMark/>
          </w:tcPr>
          <w:p w14:paraId="788D4D9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-0.05</w:t>
            </w:r>
          </w:p>
        </w:tc>
        <w:tc>
          <w:tcPr>
            <w:tcW w:w="0" w:type="auto"/>
            <w:vAlign w:val="center"/>
            <w:hideMark/>
          </w:tcPr>
          <w:p w14:paraId="5FE59F5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-0.07</w:t>
            </w:r>
          </w:p>
        </w:tc>
        <w:tc>
          <w:tcPr>
            <w:tcW w:w="0" w:type="auto"/>
            <w:vAlign w:val="center"/>
            <w:hideMark/>
          </w:tcPr>
          <w:p w14:paraId="071EF3E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-0.05</w:t>
            </w:r>
          </w:p>
        </w:tc>
        <w:tc>
          <w:tcPr>
            <w:tcW w:w="0" w:type="auto"/>
            <w:vAlign w:val="center"/>
            <w:hideMark/>
          </w:tcPr>
          <w:p w14:paraId="49806F5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w:t>
            </w:r>
          </w:p>
        </w:tc>
        <w:tc>
          <w:tcPr>
            <w:tcW w:w="0" w:type="auto"/>
            <w:vAlign w:val="center"/>
            <w:hideMark/>
          </w:tcPr>
          <w:p w14:paraId="5F3D195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46017D7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4237F34F"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777E01C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38180916"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5CADEDD3" w14:textId="77777777" w:rsidTr="007B47E3">
        <w:trPr>
          <w:tblCellSpacing w:w="15" w:type="dxa"/>
          <w:jc w:val="center"/>
        </w:trPr>
        <w:tc>
          <w:tcPr>
            <w:tcW w:w="0" w:type="auto"/>
            <w:vAlign w:val="center"/>
            <w:hideMark/>
          </w:tcPr>
          <w:p w14:paraId="579EACF2"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9) POPULATION</w:t>
            </w:r>
          </w:p>
        </w:tc>
        <w:tc>
          <w:tcPr>
            <w:tcW w:w="0" w:type="auto"/>
            <w:vAlign w:val="center"/>
            <w:hideMark/>
          </w:tcPr>
          <w:p w14:paraId="7D5D97C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0.06</w:t>
            </w:r>
          </w:p>
        </w:tc>
        <w:tc>
          <w:tcPr>
            <w:tcW w:w="0" w:type="auto"/>
            <w:vAlign w:val="center"/>
            <w:hideMark/>
          </w:tcPr>
          <w:p w14:paraId="0A95962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0.02</w:t>
            </w:r>
          </w:p>
        </w:tc>
        <w:tc>
          <w:tcPr>
            <w:tcW w:w="0" w:type="auto"/>
            <w:vAlign w:val="center"/>
            <w:hideMark/>
          </w:tcPr>
          <w:p w14:paraId="27AE014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0.06</w:t>
            </w:r>
          </w:p>
        </w:tc>
        <w:tc>
          <w:tcPr>
            <w:tcW w:w="0" w:type="auto"/>
            <w:vAlign w:val="center"/>
            <w:hideMark/>
          </w:tcPr>
          <w:p w14:paraId="5972DF1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w:t>
            </w:r>
          </w:p>
        </w:tc>
        <w:tc>
          <w:tcPr>
            <w:tcW w:w="0" w:type="auto"/>
            <w:vAlign w:val="center"/>
            <w:hideMark/>
          </w:tcPr>
          <w:p w14:paraId="26E59CA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0.16</w:t>
            </w:r>
          </w:p>
        </w:tc>
        <w:tc>
          <w:tcPr>
            <w:tcW w:w="0" w:type="auto"/>
            <w:vAlign w:val="center"/>
            <w:hideMark/>
          </w:tcPr>
          <w:p w14:paraId="51B83D1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0.28</w:t>
            </w:r>
          </w:p>
        </w:tc>
        <w:tc>
          <w:tcPr>
            <w:tcW w:w="0" w:type="auto"/>
            <w:vAlign w:val="center"/>
            <w:hideMark/>
          </w:tcPr>
          <w:p w14:paraId="240D581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0.11</w:t>
            </w:r>
          </w:p>
        </w:tc>
        <w:tc>
          <w:tcPr>
            <w:tcW w:w="0" w:type="auto"/>
            <w:vAlign w:val="center"/>
            <w:hideMark/>
          </w:tcPr>
          <w:p w14:paraId="2EF8C93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-0.12</w:t>
            </w:r>
          </w:p>
        </w:tc>
        <w:tc>
          <w:tcPr>
            <w:tcW w:w="0" w:type="auto"/>
            <w:vAlign w:val="center"/>
            <w:hideMark/>
          </w:tcPr>
          <w:p w14:paraId="194CF81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38D53B8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675A83D6"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16808D00"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1B54BD3F" w14:textId="77777777" w:rsidTr="007B47E3">
        <w:trPr>
          <w:tblCellSpacing w:w="15" w:type="dxa"/>
          <w:jc w:val="center"/>
        </w:trPr>
        <w:tc>
          <w:tcPr>
            <w:tcW w:w="0" w:type="auto"/>
            <w:vAlign w:val="center"/>
            <w:hideMark/>
          </w:tcPr>
          <w:p w14:paraId="178993AB"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10) DENSITY</w:t>
            </w:r>
          </w:p>
        </w:tc>
        <w:tc>
          <w:tcPr>
            <w:tcW w:w="0" w:type="auto"/>
            <w:vAlign w:val="center"/>
            <w:hideMark/>
          </w:tcPr>
          <w:p w14:paraId="13F2BCB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-0.13</w:t>
            </w:r>
          </w:p>
        </w:tc>
        <w:tc>
          <w:tcPr>
            <w:tcW w:w="0" w:type="auto"/>
            <w:vAlign w:val="center"/>
            <w:hideMark/>
          </w:tcPr>
          <w:p w14:paraId="623DCDA2"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w:t>
            </w:r>
          </w:p>
        </w:tc>
        <w:tc>
          <w:tcPr>
            <w:tcW w:w="0" w:type="auto"/>
            <w:vAlign w:val="center"/>
            <w:hideMark/>
          </w:tcPr>
          <w:p w14:paraId="780698F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0.11</w:t>
            </w:r>
          </w:p>
        </w:tc>
        <w:tc>
          <w:tcPr>
            <w:tcW w:w="0" w:type="auto"/>
            <w:vAlign w:val="center"/>
            <w:hideMark/>
          </w:tcPr>
          <w:p w14:paraId="30262E4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0.14</w:t>
            </w:r>
          </w:p>
        </w:tc>
        <w:tc>
          <w:tcPr>
            <w:tcW w:w="0" w:type="auto"/>
            <w:vAlign w:val="center"/>
            <w:hideMark/>
          </w:tcPr>
          <w:p w14:paraId="43C9C2F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-0.06</w:t>
            </w:r>
          </w:p>
        </w:tc>
        <w:tc>
          <w:tcPr>
            <w:tcW w:w="0" w:type="auto"/>
            <w:vAlign w:val="center"/>
            <w:hideMark/>
          </w:tcPr>
          <w:p w14:paraId="2E486208"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-0.29</w:t>
            </w:r>
          </w:p>
        </w:tc>
        <w:tc>
          <w:tcPr>
            <w:tcW w:w="0" w:type="auto"/>
            <w:vAlign w:val="center"/>
            <w:hideMark/>
          </w:tcPr>
          <w:p w14:paraId="29E5958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-0.21</w:t>
            </w:r>
          </w:p>
        </w:tc>
        <w:tc>
          <w:tcPr>
            <w:tcW w:w="0" w:type="auto"/>
            <w:vAlign w:val="center"/>
            <w:hideMark/>
          </w:tcPr>
          <w:p w14:paraId="67A59CC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0.03</w:t>
            </w:r>
          </w:p>
        </w:tc>
        <w:tc>
          <w:tcPr>
            <w:tcW w:w="0" w:type="auto"/>
            <w:vAlign w:val="center"/>
            <w:hideMark/>
          </w:tcPr>
          <w:p w14:paraId="577D58F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-0.06</w:t>
            </w:r>
          </w:p>
        </w:tc>
        <w:tc>
          <w:tcPr>
            <w:tcW w:w="0" w:type="auto"/>
            <w:vAlign w:val="center"/>
            <w:hideMark/>
          </w:tcPr>
          <w:p w14:paraId="7ECBA6B1"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65C6CAC3"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c>
          <w:tcPr>
            <w:tcW w:w="0" w:type="auto"/>
            <w:vAlign w:val="center"/>
            <w:hideMark/>
          </w:tcPr>
          <w:p w14:paraId="165D7B6D"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0E4028AB" w14:textId="77777777" w:rsidTr="007B47E3">
        <w:trPr>
          <w:tblCellSpacing w:w="15" w:type="dxa"/>
          <w:jc w:val="center"/>
        </w:trPr>
        <w:tc>
          <w:tcPr>
            <w:tcW w:w="0" w:type="auto"/>
            <w:vAlign w:val="center"/>
            <w:hideMark/>
          </w:tcPr>
          <w:p w14:paraId="1CECD9A7"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 xml:space="preserve">11) </w:t>
            </w:r>
            <w:bookmarkStart w:id="0" w:name="_Hlk95219690"/>
            <w:r w:rsidRPr="00A41960">
              <w:rPr>
                <w:rFonts w:ascii="Times New Roman" w:eastAsia="Times New Roman" w:hAnsi="Times New Roman" w:cs="Times New Roman"/>
                <w:lang w:val="en-GB"/>
              </w:rPr>
              <w:t>ISOLATE</w:t>
            </w:r>
            <w:bookmarkEnd w:id="0"/>
          </w:p>
        </w:tc>
        <w:tc>
          <w:tcPr>
            <w:tcW w:w="0" w:type="auto"/>
            <w:vAlign w:val="center"/>
            <w:hideMark/>
          </w:tcPr>
          <w:p w14:paraId="4566A53F"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-0.19</w:t>
            </w:r>
          </w:p>
        </w:tc>
        <w:tc>
          <w:tcPr>
            <w:tcW w:w="0" w:type="auto"/>
            <w:vAlign w:val="center"/>
            <w:hideMark/>
          </w:tcPr>
          <w:p w14:paraId="0DDE49F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-0.17</w:t>
            </w:r>
          </w:p>
        </w:tc>
        <w:tc>
          <w:tcPr>
            <w:tcW w:w="0" w:type="auto"/>
            <w:vAlign w:val="center"/>
            <w:hideMark/>
          </w:tcPr>
          <w:p w14:paraId="23C847A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-0.33</w:t>
            </w:r>
          </w:p>
        </w:tc>
        <w:tc>
          <w:tcPr>
            <w:tcW w:w="0" w:type="auto"/>
            <w:vAlign w:val="center"/>
            <w:hideMark/>
          </w:tcPr>
          <w:p w14:paraId="55725B2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-0.14</w:t>
            </w:r>
          </w:p>
        </w:tc>
        <w:tc>
          <w:tcPr>
            <w:tcW w:w="0" w:type="auto"/>
            <w:vAlign w:val="center"/>
            <w:hideMark/>
          </w:tcPr>
          <w:p w14:paraId="1F1F3CC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-0.53</w:t>
            </w:r>
          </w:p>
        </w:tc>
        <w:tc>
          <w:tcPr>
            <w:tcW w:w="0" w:type="auto"/>
            <w:vAlign w:val="center"/>
            <w:hideMark/>
          </w:tcPr>
          <w:p w14:paraId="0C6ABFA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-0.53</w:t>
            </w:r>
          </w:p>
        </w:tc>
        <w:tc>
          <w:tcPr>
            <w:tcW w:w="0" w:type="auto"/>
            <w:vAlign w:val="center"/>
            <w:hideMark/>
          </w:tcPr>
          <w:p w14:paraId="7647806C"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-0.24</w:t>
            </w:r>
          </w:p>
        </w:tc>
        <w:tc>
          <w:tcPr>
            <w:tcW w:w="0" w:type="auto"/>
            <w:vAlign w:val="center"/>
            <w:hideMark/>
          </w:tcPr>
          <w:p w14:paraId="30169AC2"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w:t>
            </w:r>
          </w:p>
        </w:tc>
        <w:tc>
          <w:tcPr>
            <w:tcW w:w="0" w:type="auto"/>
            <w:vAlign w:val="center"/>
            <w:hideMark/>
          </w:tcPr>
          <w:p w14:paraId="6E3BD120"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-0.16</w:t>
            </w:r>
          </w:p>
        </w:tc>
        <w:tc>
          <w:tcPr>
            <w:tcW w:w="0" w:type="auto"/>
            <w:vAlign w:val="center"/>
            <w:hideMark/>
          </w:tcPr>
          <w:p w14:paraId="07D2B1DD"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-0.19</w:t>
            </w:r>
          </w:p>
        </w:tc>
        <w:tc>
          <w:tcPr>
            <w:tcW w:w="0" w:type="auto"/>
            <w:vAlign w:val="center"/>
            <w:hideMark/>
          </w:tcPr>
          <w:p w14:paraId="38FE1ADE"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c>
          <w:tcPr>
            <w:tcW w:w="0" w:type="auto"/>
            <w:vAlign w:val="center"/>
            <w:hideMark/>
          </w:tcPr>
          <w:p w14:paraId="0759773E" w14:textId="77777777" w:rsidR="0081594F" w:rsidRPr="00A41960" w:rsidRDefault="0081594F" w:rsidP="007B47E3">
            <w:pPr>
              <w:spacing w:after="0" w:line="240" w:lineRule="auto"/>
              <w:jc w:val="center"/>
              <w:rPr>
                <w:rFonts w:ascii="Times New Roman" w:eastAsia="Times New Roman" w:hAnsi="Times New Roman" w:cs="Times New Roman"/>
                <w:lang w:val="en-GB"/>
              </w:rPr>
            </w:pPr>
          </w:p>
        </w:tc>
      </w:tr>
      <w:tr w:rsidR="0081594F" w:rsidRPr="00A41960" w14:paraId="33E73B1F" w14:textId="77777777" w:rsidTr="007B47E3">
        <w:trPr>
          <w:tblCellSpacing w:w="15" w:type="dxa"/>
          <w:jc w:val="center"/>
        </w:trPr>
        <w:tc>
          <w:tcPr>
            <w:tcW w:w="0" w:type="auto"/>
            <w:vAlign w:val="center"/>
            <w:hideMark/>
          </w:tcPr>
          <w:p w14:paraId="4E64E2DD" w14:textId="77777777" w:rsidR="0081594F" w:rsidRPr="00A41960" w:rsidRDefault="0081594F" w:rsidP="007B47E3">
            <w:pPr>
              <w:spacing w:after="0" w:line="240" w:lineRule="auto"/>
              <w:rPr>
                <w:rFonts w:ascii="Times New Roman" w:eastAsia="Times New Roman" w:hAnsi="Times New Roman" w:cs="Times New Roman"/>
                <w:lang w:val="en-GB"/>
              </w:rPr>
            </w:pPr>
            <w:r w:rsidRPr="00A41960">
              <w:rPr>
                <w:rFonts w:ascii="Times New Roman" w:eastAsia="Times New Roman" w:hAnsi="Times New Roman" w:cs="Times New Roman"/>
                <w:lang w:val="en-GB"/>
              </w:rPr>
              <w:t>12) COMMUNITY</w:t>
            </w:r>
          </w:p>
        </w:tc>
        <w:tc>
          <w:tcPr>
            <w:tcW w:w="0" w:type="auto"/>
            <w:vAlign w:val="center"/>
            <w:hideMark/>
          </w:tcPr>
          <w:p w14:paraId="0F6021B6"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0.18</w:t>
            </w:r>
          </w:p>
        </w:tc>
        <w:tc>
          <w:tcPr>
            <w:tcW w:w="0" w:type="auto"/>
            <w:vAlign w:val="center"/>
            <w:hideMark/>
          </w:tcPr>
          <w:p w14:paraId="75FA0C65"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0.36</w:t>
            </w:r>
          </w:p>
        </w:tc>
        <w:tc>
          <w:tcPr>
            <w:tcW w:w="0" w:type="auto"/>
            <w:vAlign w:val="center"/>
            <w:hideMark/>
          </w:tcPr>
          <w:p w14:paraId="14BA7142"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0.5</w:t>
            </w:r>
          </w:p>
        </w:tc>
        <w:tc>
          <w:tcPr>
            <w:tcW w:w="0" w:type="auto"/>
            <w:vAlign w:val="center"/>
            <w:hideMark/>
          </w:tcPr>
          <w:p w14:paraId="4F97C07A"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0.09</w:t>
            </w:r>
          </w:p>
        </w:tc>
        <w:tc>
          <w:tcPr>
            <w:tcW w:w="0" w:type="auto"/>
            <w:vAlign w:val="center"/>
            <w:hideMark/>
          </w:tcPr>
          <w:p w14:paraId="0BBFD773"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0.25</w:t>
            </w:r>
          </w:p>
        </w:tc>
        <w:tc>
          <w:tcPr>
            <w:tcW w:w="0" w:type="auto"/>
            <w:vAlign w:val="center"/>
            <w:hideMark/>
          </w:tcPr>
          <w:p w14:paraId="59B9030F"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0.35</w:t>
            </w:r>
          </w:p>
        </w:tc>
        <w:tc>
          <w:tcPr>
            <w:tcW w:w="0" w:type="auto"/>
            <w:vAlign w:val="center"/>
            <w:hideMark/>
          </w:tcPr>
          <w:p w14:paraId="29B73DB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0.16</w:t>
            </w:r>
          </w:p>
        </w:tc>
        <w:tc>
          <w:tcPr>
            <w:tcW w:w="0" w:type="auto"/>
            <w:vAlign w:val="center"/>
            <w:hideMark/>
          </w:tcPr>
          <w:p w14:paraId="75C6E16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0.08</w:t>
            </w:r>
          </w:p>
        </w:tc>
        <w:tc>
          <w:tcPr>
            <w:tcW w:w="0" w:type="auto"/>
            <w:vAlign w:val="center"/>
            <w:hideMark/>
          </w:tcPr>
          <w:p w14:paraId="69C2236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0.03</w:t>
            </w:r>
          </w:p>
        </w:tc>
        <w:tc>
          <w:tcPr>
            <w:tcW w:w="0" w:type="auto"/>
            <w:vAlign w:val="center"/>
            <w:hideMark/>
          </w:tcPr>
          <w:p w14:paraId="57D51157"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0.42</w:t>
            </w:r>
          </w:p>
        </w:tc>
        <w:tc>
          <w:tcPr>
            <w:tcW w:w="0" w:type="auto"/>
            <w:vAlign w:val="center"/>
            <w:hideMark/>
          </w:tcPr>
          <w:p w14:paraId="2407182A"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-0.79</w:t>
            </w:r>
          </w:p>
        </w:tc>
        <w:tc>
          <w:tcPr>
            <w:tcW w:w="0" w:type="auto"/>
            <w:vAlign w:val="center"/>
            <w:hideMark/>
          </w:tcPr>
          <w:p w14:paraId="3F36C9C4"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lang w:val="en-GB"/>
              </w:rPr>
              <w:t>1</w:t>
            </w:r>
          </w:p>
        </w:tc>
      </w:tr>
    </w:tbl>
    <w:p w14:paraId="48D3E2B6"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03AD40C7"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89AD1E9"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56739349"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AE647D7"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5F5EC14B"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512A514E"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5F7E0F3A"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021B0183" w14:textId="77777777" w:rsidR="0081594F" w:rsidRPr="00A41960" w:rsidRDefault="0081594F" w:rsidP="0081594F">
      <w:pPr>
        <w:pStyle w:val="CitaviBibliographyEntry"/>
        <w:ind w:left="0" w:firstLine="0"/>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E</w:t>
      </w:r>
    </w:p>
    <w:p w14:paraId="61159F1B" w14:textId="77777777" w:rsidR="0081594F" w:rsidRPr="00A41960" w:rsidRDefault="0081594F" w:rsidP="0081594F">
      <w:pPr>
        <w:pStyle w:val="CitaviBibliographyEntry"/>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Panel A illustrates the kernel density estimates of the share of atypical patents in regions between 1984 and 2014. The visualizations in Panel B and C show the distribution of the full panel regression model compared to theoretical expectation based on the normal distribution of residuals (i.e., blue cure in Panel B and blue line in Panel C). Panel B and C suggest that the residuals rather follow a sharply peaked distribution (i.e., a Leptokurtic distribution: kurtosis&gt;3).</w:t>
      </w:r>
    </w:p>
    <w:p w14:paraId="1585C893" w14:textId="77777777" w:rsidR="0081594F" w:rsidRPr="00A41960" w:rsidRDefault="0081594F" w:rsidP="0081594F">
      <w:pPr>
        <w:pStyle w:val="CitaviBibliographyEntry"/>
        <w:ind w:left="0" w:firstLine="0"/>
        <w:jc w:val="both"/>
        <w:rPr>
          <w:rFonts w:ascii="Times New Roman" w:hAnsi="Times New Roman" w:cs="Times New Roman"/>
          <w:sz w:val="24"/>
          <w:szCs w:val="24"/>
          <w:lang w:val="en-GB"/>
        </w:rPr>
      </w:pPr>
    </w:p>
    <w:p w14:paraId="486C59E3" w14:textId="77777777" w:rsidR="0081594F" w:rsidRPr="00A41960" w:rsidRDefault="0081594F" w:rsidP="0081594F">
      <w:pPr>
        <w:pStyle w:val="CitaviBibliographyEntry"/>
        <w:rPr>
          <w:rFonts w:ascii="Times New Roman" w:hAnsi="Times New Roman" w:cs="Times New Roman"/>
          <w:sz w:val="36"/>
          <w:szCs w:val="36"/>
          <w:lang w:val="en-GB"/>
        </w:rPr>
      </w:pPr>
      <w:r w:rsidRPr="00A41960">
        <w:rPr>
          <w:rFonts w:ascii="Times New Roman" w:hAnsi="Times New Roman" w:cs="Times New Roman"/>
          <w:noProof/>
          <w:sz w:val="36"/>
          <w:szCs w:val="36"/>
          <w:lang w:val="en-GB"/>
        </w:rPr>
        <w:drawing>
          <wp:inline distT="0" distB="0" distL="0" distR="0" wp14:anchorId="27B0FD91" wp14:editId="4BFC5D25">
            <wp:extent cx="5671037" cy="2857500"/>
            <wp:effectExtent l="0" t="0" r="6350" b="0"/>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8">
                      <a:extLst>
                        <a:ext uri="{28A0092B-C50C-407E-A947-70E740481C1C}">
                          <a14:useLocalDpi xmlns:a14="http://schemas.microsoft.com/office/drawing/2010/main" val="0"/>
                        </a:ext>
                      </a:extLst>
                    </a:blip>
                    <a:srcRect l="5413" t="13506" r="8830" b="9672"/>
                    <a:stretch/>
                  </pic:blipFill>
                  <pic:spPr bwMode="auto">
                    <a:xfrm>
                      <a:off x="0" y="0"/>
                      <a:ext cx="5674210" cy="2859099"/>
                    </a:xfrm>
                    <a:prstGeom prst="rect">
                      <a:avLst/>
                    </a:prstGeom>
                    <a:ln>
                      <a:noFill/>
                    </a:ln>
                    <a:extLst>
                      <a:ext uri="{53640926-AAD7-44D8-BBD7-CCE9431645EC}">
                        <a14:shadowObscured xmlns:a14="http://schemas.microsoft.com/office/drawing/2010/main"/>
                      </a:ext>
                    </a:extLst>
                  </pic:spPr>
                </pic:pic>
              </a:graphicData>
            </a:graphic>
          </wp:inline>
        </w:drawing>
      </w:r>
    </w:p>
    <w:p w14:paraId="7FC132ED" w14:textId="77777777" w:rsidR="0081594F" w:rsidRPr="00A41960" w:rsidRDefault="0081594F" w:rsidP="0081594F">
      <w:pPr>
        <w:pStyle w:val="CitaviBibliographyEntry"/>
        <w:rPr>
          <w:rFonts w:ascii="Times New Roman" w:hAnsi="Times New Roman" w:cs="Times New Roman"/>
          <w:sz w:val="36"/>
          <w:szCs w:val="36"/>
          <w:lang w:val="en-GB"/>
        </w:rPr>
      </w:pPr>
    </w:p>
    <w:p w14:paraId="31CBA9A8" w14:textId="77777777" w:rsidR="0081594F" w:rsidRPr="00A41960" w:rsidRDefault="0081594F" w:rsidP="0081594F">
      <w:pPr>
        <w:pStyle w:val="CitaviBibliographyEntry"/>
        <w:rPr>
          <w:rFonts w:ascii="Times New Roman" w:hAnsi="Times New Roman" w:cs="Times New Roman"/>
          <w:sz w:val="36"/>
          <w:szCs w:val="36"/>
          <w:lang w:val="en-GB"/>
        </w:rPr>
      </w:pPr>
    </w:p>
    <w:p w14:paraId="6D3859BC" w14:textId="77777777" w:rsidR="0081594F" w:rsidRPr="00A41960" w:rsidRDefault="0081594F" w:rsidP="0081594F">
      <w:pPr>
        <w:pStyle w:val="CitaviBibliographyEntry"/>
        <w:rPr>
          <w:rFonts w:ascii="Times New Roman" w:hAnsi="Times New Roman" w:cs="Times New Roman"/>
          <w:sz w:val="36"/>
          <w:szCs w:val="36"/>
          <w:lang w:val="en-GB"/>
        </w:rPr>
      </w:pPr>
    </w:p>
    <w:p w14:paraId="25D77AFB" w14:textId="77777777" w:rsidR="0081594F" w:rsidRPr="00A41960" w:rsidRDefault="0081594F" w:rsidP="0081594F">
      <w:pPr>
        <w:pStyle w:val="CitaviBibliographyEntry"/>
        <w:rPr>
          <w:rFonts w:ascii="Times New Roman" w:hAnsi="Times New Roman" w:cs="Times New Roman"/>
          <w:sz w:val="36"/>
          <w:szCs w:val="36"/>
          <w:lang w:val="en-GB"/>
        </w:rPr>
      </w:pPr>
    </w:p>
    <w:p w14:paraId="5695C86C" w14:textId="77777777" w:rsidR="0081594F" w:rsidRPr="00A41960" w:rsidRDefault="0081594F" w:rsidP="0081594F">
      <w:pPr>
        <w:pStyle w:val="CitaviBibliographyEntry"/>
        <w:rPr>
          <w:rFonts w:ascii="Times New Roman" w:hAnsi="Times New Roman" w:cs="Times New Roman"/>
          <w:sz w:val="36"/>
          <w:szCs w:val="36"/>
          <w:lang w:val="en-GB"/>
        </w:rPr>
      </w:pPr>
    </w:p>
    <w:p w14:paraId="4B36BDE3" w14:textId="77777777" w:rsidR="0081594F" w:rsidRPr="00A41960" w:rsidRDefault="0081594F" w:rsidP="0081594F">
      <w:pPr>
        <w:pStyle w:val="CitaviBibliographyEntry"/>
        <w:rPr>
          <w:rFonts w:ascii="Times New Roman" w:hAnsi="Times New Roman" w:cs="Times New Roman"/>
          <w:sz w:val="36"/>
          <w:szCs w:val="36"/>
          <w:lang w:val="en-GB"/>
        </w:rPr>
      </w:pPr>
    </w:p>
    <w:p w14:paraId="0E1F8176" w14:textId="77777777" w:rsidR="0081594F" w:rsidRPr="00A41960" w:rsidRDefault="0081594F" w:rsidP="0081594F">
      <w:pPr>
        <w:pStyle w:val="CitaviBibliographyEntry"/>
        <w:rPr>
          <w:rFonts w:ascii="Times New Roman" w:hAnsi="Times New Roman" w:cs="Times New Roman"/>
          <w:sz w:val="36"/>
          <w:szCs w:val="36"/>
          <w:lang w:val="en-GB"/>
        </w:rPr>
      </w:pPr>
    </w:p>
    <w:p w14:paraId="69B65718" w14:textId="77777777" w:rsidR="0081594F" w:rsidRPr="00A41960" w:rsidRDefault="0081594F" w:rsidP="0081594F">
      <w:pPr>
        <w:pStyle w:val="CitaviBibliographyEntry"/>
        <w:rPr>
          <w:rFonts w:ascii="Times New Roman" w:hAnsi="Times New Roman" w:cs="Times New Roman"/>
          <w:sz w:val="36"/>
          <w:szCs w:val="36"/>
          <w:lang w:val="en-GB"/>
        </w:rPr>
      </w:pPr>
    </w:p>
    <w:p w14:paraId="13381BA6" w14:textId="77777777" w:rsidR="0081594F" w:rsidRPr="00A41960" w:rsidRDefault="0081594F" w:rsidP="0081594F">
      <w:pPr>
        <w:pStyle w:val="CitaviBibliographyEntry"/>
        <w:rPr>
          <w:rFonts w:ascii="Times New Roman" w:hAnsi="Times New Roman" w:cs="Times New Roman"/>
          <w:sz w:val="36"/>
          <w:szCs w:val="36"/>
          <w:lang w:val="en-GB"/>
        </w:rPr>
      </w:pPr>
    </w:p>
    <w:p w14:paraId="6A89604E" w14:textId="77777777" w:rsidR="0081594F" w:rsidRPr="00A41960" w:rsidRDefault="0081594F" w:rsidP="0081594F">
      <w:pPr>
        <w:pStyle w:val="CitaviBibliographyEntry"/>
        <w:rPr>
          <w:rFonts w:ascii="Times New Roman" w:hAnsi="Times New Roman" w:cs="Times New Roman"/>
          <w:sz w:val="36"/>
          <w:szCs w:val="36"/>
          <w:lang w:val="en-GB"/>
        </w:rPr>
      </w:pPr>
    </w:p>
    <w:p w14:paraId="33408899" w14:textId="77777777" w:rsidR="0081594F" w:rsidRPr="00A41960" w:rsidRDefault="0081594F" w:rsidP="0081594F">
      <w:pPr>
        <w:pStyle w:val="CitaviBibliographyEntry"/>
        <w:rPr>
          <w:rFonts w:ascii="Times New Roman" w:hAnsi="Times New Roman" w:cs="Times New Roman"/>
          <w:sz w:val="36"/>
          <w:szCs w:val="36"/>
          <w:lang w:val="en-GB"/>
        </w:rPr>
      </w:pPr>
    </w:p>
    <w:p w14:paraId="4DC51D83" w14:textId="77777777" w:rsidR="0081594F" w:rsidRPr="00A41960" w:rsidRDefault="0081594F" w:rsidP="0081594F">
      <w:pPr>
        <w:pStyle w:val="CitaviBibliographyEntry"/>
        <w:rPr>
          <w:rFonts w:ascii="Times New Roman" w:hAnsi="Times New Roman" w:cs="Times New Roman"/>
          <w:sz w:val="36"/>
          <w:szCs w:val="36"/>
          <w:lang w:val="en-GB"/>
        </w:rPr>
      </w:pPr>
    </w:p>
    <w:p w14:paraId="1E0A12D1" w14:textId="77777777" w:rsidR="0081594F" w:rsidRPr="00A41960" w:rsidRDefault="0081594F" w:rsidP="0081594F">
      <w:pPr>
        <w:pStyle w:val="CitaviBibliographyEntry"/>
        <w:rPr>
          <w:rFonts w:ascii="Times New Roman" w:hAnsi="Times New Roman" w:cs="Times New Roman"/>
          <w:sz w:val="36"/>
          <w:szCs w:val="36"/>
          <w:lang w:val="en-GB"/>
        </w:rPr>
      </w:pPr>
    </w:p>
    <w:p w14:paraId="0380A8CE" w14:textId="77777777" w:rsidR="0081594F" w:rsidRPr="00A41960" w:rsidRDefault="0081594F" w:rsidP="0081594F">
      <w:pPr>
        <w:pStyle w:val="CitaviBibliographyEntry"/>
        <w:rPr>
          <w:rFonts w:ascii="Times New Roman" w:hAnsi="Times New Roman" w:cs="Times New Roman"/>
          <w:sz w:val="36"/>
          <w:szCs w:val="36"/>
          <w:lang w:val="en-GB"/>
        </w:rPr>
      </w:pPr>
    </w:p>
    <w:p w14:paraId="79D8A83F"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07BB68AF" w14:textId="77777777" w:rsidR="0081594F" w:rsidRPr="00A41960" w:rsidRDefault="0081594F" w:rsidP="0081594F">
      <w:pPr>
        <w:pStyle w:val="CitaviBibliographyEntry"/>
        <w:ind w:left="0" w:firstLine="0"/>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F</w:t>
      </w:r>
    </w:p>
    <w:p w14:paraId="3BABB55A" w14:textId="77777777" w:rsidR="0081594F" w:rsidRPr="00A41960" w:rsidRDefault="0081594F" w:rsidP="0081594F">
      <w:pPr>
        <w:pStyle w:val="CitaviBibliographyEntry"/>
        <w:ind w:left="0" w:firstLine="0"/>
        <w:rPr>
          <w:rFonts w:ascii="Times New Roman" w:hAnsi="Times New Roman" w:cs="Times New Roman"/>
          <w:sz w:val="24"/>
          <w:szCs w:val="24"/>
          <w:lang w:val="en-GB"/>
        </w:rPr>
      </w:pPr>
      <w:r w:rsidRPr="00A41960">
        <w:rPr>
          <w:rFonts w:ascii="Times New Roman" w:hAnsi="Times New Roman" w:cs="Times New Roman"/>
          <w:sz w:val="24"/>
          <w:szCs w:val="24"/>
          <w:lang w:val="en-GB"/>
        </w:rPr>
        <w:t xml:space="preserve">The graph below shows the estimated variance inflation factors (VIF) of the full model as diagnostics for the multicollinearity. The graph demonstrates relatively high VIF values for </w:t>
      </w:r>
      <w:r w:rsidRPr="00A41960">
        <w:rPr>
          <w:rFonts w:ascii="Times New Roman" w:hAnsi="Times New Roman" w:cs="Times New Roman"/>
          <w:i/>
          <w:iCs/>
          <w:sz w:val="24"/>
          <w:szCs w:val="24"/>
          <w:lang w:val="en-GB"/>
        </w:rPr>
        <w:t>COMMUNITY, ISOLATE, and RELATEDNESS.</w:t>
      </w:r>
    </w:p>
    <w:p w14:paraId="455904E1" w14:textId="77777777" w:rsidR="0081594F" w:rsidRPr="00A41960" w:rsidRDefault="0081594F" w:rsidP="0081594F">
      <w:pPr>
        <w:pStyle w:val="CitaviBibliographyEntry"/>
        <w:ind w:left="0" w:firstLine="0"/>
        <w:rPr>
          <w:rFonts w:ascii="Times New Roman" w:hAnsi="Times New Roman" w:cs="Times New Roman"/>
          <w:sz w:val="24"/>
          <w:szCs w:val="24"/>
          <w:lang w:val="en-GB"/>
        </w:rPr>
      </w:pPr>
    </w:p>
    <w:p w14:paraId="031CF4A6" w14:textId="77777777" w:rsidR="0081594F" w:rsidRPr="00A41960" w:rsidRDefault="0081594F" w:rsidP="0081594F">
      <w:pPr>
        <w:pStyle w:val="CitaviBibliographyEntry"/>
        <w:jc w:val="center"/>
        <w:rPr>
          <w:rFonts w:ascii="Times New Roman" w:hAnsi="Times New Roman" w:cs="Times New Roman"/>
          <w:sz w:val="36"/>
          <w:szCs w:val="36"/>
          <w:lang w:val="en-GB"/>
        </w:rPr>
      </w:pPr>
      <w:r w:rsidRPr="00A41960">
        <w:rPr>
          <w:rFonts w:ascii="Times New Roman" w:hAnsi="Times New Roman" w:cs="Times New Roman"/>
          <w:noProof/>
          <w:sz w:val="36"/>
          <w:szCs w:val="36"/>
          <w:lang w:val="en-GB"/>
        </w:rPr>
        <w:drawing>
          <wp:inline distT="0" distB="0" distL="0" distR="0" wp14:anchorId="2B8E3A7F" wp14:editId="0A66DCC0">
            <wp:extent cx="4000500" cy="2667000"/>
            <wp:effectExtent l="0" t="0" r="0" b="0"/>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2677" cy="2675118"/>
                    </a:xfrm>
                    <a:prstGeom prst="rect">
                      <a:avLst/>
                    </a:prstGeom>
                  </pic:spPr>
                </pic:pic>
              </a:graphicData>
            </a:graphic>
          </wp:inline>
        </w:drawing>
      </w:r>
    </w:p>
    <w:p w14:paraId="08E22DAB" w14:textId="77777777" w:rsidR="0081594F" w:rsidRPr="00A41960" w:rsidRDefault="0081594F" w:rsidP="0081594F">
      <w:pPr>
        <w:pStyle w:val="CitaviBibliographyEntry"/>
        <w:rPr>
          <w:rFonts w:ascii="Times New Roman" w:hAnsi="Times New Roman" w:cs="Times New Roman"/>
          <w:sz w:val="36"/>
          <w:szCs w:val="36"/>
          <w:lang w:val="en-GB"/>
        </w:rPr>
      </w:pPr>
    </w:p>
    <w:p w14:paraId="67FEB6CA" w14:textId="77777777" w:rsidR="0081594F" w:rsidRPr="00A41960" w:rsidRDefault="0081594F" w:rsidP="0081594F">
      <w:pPr>
        <w:rPr>
          <w:rFonts w:ascii="Times New Roman" w:hAnsi="Times New Roman" w:cs="Times New Roman"/>
          <w:sz w:val="36"/>
          <w:szCs w:val="36"/>
          <w:lang w:val="en-GB"/>
        </w:rPr>
      </w:pPr>
    </w:p>
    <w:p w14:paraId="31B740A9" w14:textId="77777777" w:rsidR="0081594F" w:rsidRPr="00A41960" w:rsidRDefault="0081594F" w:rsidP="0081594F">
      <w:pPr>
        <w:rPr>
          <w:rFonts w:ascii="Times New Roman" w:hAnsi="Times New Roman" w:cs="Times New Roman"/>
          <w:sz w:val="36"/>
          <w:szCs w:val="36"/>
          <w:lang w:val="en-GB"/>
        </w:rPr>
      </w:pPr>
    </w:p>
    <w:p w14:paraId="5E38636B" w14:textId="77777777" w:rsidR="0081594F" w:rsidRPr="00A41960" w:rsidRDefault="0081594F" w:rsidP="0081594F">
      <w:pPr>
        <w:rPr>
          <w:rFonts w:ascii="Times New Roman" w:hAnsi="Times New Roman" w:cs="Times New Roman"/>
          <w:sz w:val="36"/>
          <w:szCs w:val="36"/>
          <w:lang w:val="en-GB"/>
        </w:rPr>
      </w:pPr>
    </w:p>
    <w:p w14:paraId="344AD969" w14:textId="77777777" w:rsidR="0081594F" w:rsidRPr="00A41960" w:rsidRDefault="0081594F" w:rsidP="0081594F">
      <w:pPr>
        <w:rPr>
          <w:rFonts w:ascii="Times New Roman" w:hAnsi="Times New Roman" w:cs="Times New Roman"/>
          <w:sz w:val="36"/>
          <w:szCs w:val="36"/>
          <w:lang w:val="en-GB"/>
        </w:rPr>
      </w:pPr>
    </w:p>
    <w:p w14:paraId="36836D4F" w14:textId="77777777" w:rsidR="0081594F" w:rsidRPr="00A41960" w:rsidRDefault="0081594F" w:rsidP="0081594F">
      <w:pPr>
        <w:rPr>
          <w:rFonts w:ascii="Times New Roman" w:hAnsi="Times New Roman" w:cs="Times New Roman"/>
          <w:sz w:val="36"/>
          <w:szCs w:val="36"/>
          <w:lang w:val="en-GB"/>
        </w:rPr>
      </w:pPr>
    </w:p>
    <w:p w14:paraId="6B053335" w14:textId="77777777" w:rsidR="0081594F" w:rsidRPr="00A41960" w:rsidRDefault="0081594F" w:rsidP="0081594F">
      <w:pPr>
        <w:rPr>
          <w:rFonts w:ascii="Times New Roman" w:hAnsi="Times New Roman" w:cs="Times New Roman"/>
          <w:sz w:val="36"/>
          <w:szCs w:val="36"/>
          <w:lang w:val="en-GB"/>
        </w:rPr>
      </w:pPr>
    </w:p>
    <w:p w14:paraId="418A6B58" w14:textId="77777777" w:rsidR="0081594F" w:rsidRPr="00A41960" w:rsidRDefault="0081594F" w:rsidP="0081594F">
      <w:pPr>
        <w:rPr>
          <w:rFonts w:ascii="Times New Roman" w:hAnsi="Times New Roman" w:cs="Times New Roman"/>
          <w:sz w:val="36"/>
          <w:szCs w:val="36"/>
          <w:lang w:val="en-GB"/>
        </w:rPr>
      </w:pPr>
    </w:p>
    <w:p w14:paraId="7644E8CE" w14:textId="77777777" w:rsidR="0081594F" w:rsidRPr="00A41960" w:rsidRDefault="0081594F" w:rsidP="0081594F">
      <w:pPr>
        <w:rPr>
          <w:rFonts w:ascii="Times New Roman" w:hAnsi="Times New Roman" w:cs="Times New Roman"/>
          <w:sz w:val="36"/>
          <w:szCs w:val="36"/>
          <w:lang w:val="en-GB"/>
        </w:rPr>
      </w:pPr>
    </w:p>
    <w:p w14:paraId="4CA41EDF" w14:textId="77777777" w:rsidR="0081594F" w:rsidRPr="00A41960" w:rsidRDefault="0081594F" w:rsidP="0081594F">
      <w:pPr>
        <w:rPr>
          <w:rFonts w:ascii="Times New Roman" w:hAnsi="Times New Roman" w:cs="Times New Roman"/>
          <w:sz w:val="36"/>
          <w:szCs w:val="36"/>
          <w:lang w:val="en-GB"/>
        </w:rPr>
      </w:pPr>
    </w:p>
    <w:p w14:paraId="4F412A8D" w14:textId="77777777" w:rsidR="0081594F" w:rsidRPr="00A41960" w:rsidRDefault="0081594F" w:rsidP="0081594F">
      <w:pPr>
        <w:rPr>
          <w:rFonts w:ascii="Times New Roman" w:hAnsi="Times New Roman" w:cs="Times New Roman"/>
          <w:sz w:val="36"/>
          <w:szCs w:val="36"/>
          <w:lang w:val="en-GB"/>
        </w:rPr>
      </w:pPr>
    </w:p>
    <w:p w14:paraId="120A3F63"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E2E7C7A"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486A210C"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A82A333" w14:textId="77777777" w:rsidR="0081594F" w:rsidRPr="00A41960" w:rsidRDefault="0081594F" w:rsidP="0081594F">
      <w:pPr>
        <w:pStyle w:val="CitaviBibliographyEntry"/>
        <w:ind w:left="0" w:firstLine="0"/>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G</w:t>
      </w:r>
      <w:bookmarkStart w:id="1" w:name="_Hlk95217266"/>
    </w:p>
    <w:p w14:paraId="70BBAD32" w14:textId="77777777" w:rsidR="0081594F" w:rsidRPr="00A41960" w:rsidRDefault="0081594F" w:rsidP="0081594F">
      <w:pPr>
        <w:pStyle w:val="CitaviBibliographyEntry"/>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Using the mean (Model 2) and standard deviation (Model 3) of the distribution of the Hirschman-Herfindahl indices for technologies embedded in each community to create alternative variables approximating the degree of regions’ specialization.</w:t>
      </w:r>
    </w:p>
    <w:p w14:paraId="6AF056EA"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25"/>
        <w:gridCol w:w="1367"/>
        <w:gridCol w:w="1366"/>
        <w:gridCol w:w="1381"/>
      </w:tblGrid>
      <w:tr w:rsidR="0081594F" w:rsidRPr="00A41960" w14:paraId="2C87F048" w14:textId="77777777" w:rsidTr="007B47E3">
        <w:trPr>
          <w:tblCellSpacing w:w="15" w:type="dxa"/>
          <w:jc w:val="center"/>
        </w:trPr>
        <w:tc>
          <w:tcPr>
            <w:tcW w:w="0" w:type="auto"/>
            <w:gridSpan w:val="4"/>
            <w:tcBorders>
              <w:bottom w:val="single" w:sz="6" w:space="0" w:color="000000"/>
            </w:tcBorders>
            <w:vAlign w:val="center"/>
            <w:hideMark/>
          </w:tcPr>
          <w:p w14:paraId="214343AC"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r>
      <w:tr w:rsidR="0081594F" w:rsidRPr="00A41960" w14:paraId="7571753C" w14:textId="77777777" w:rsidTr="007B47E3">
        <w:trPr>
          <w:tblCellSpacing w:w="15" w:type="dxa"/>
          <w:jc w:val="center"/>
        </w:trPr>
        <w:tc>
          <w:tcPr>
            <w:tcW w:w="0" w:type="auto"/>
            <w:vAlign w:val="center"/>
            <w:hideMark/>
          </w:tcPr>
          <w:p w14:paraId="7619C8F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gridSpan w:val="3"/>
            <w:vAlign w:val="center"/>
            <w:hideMark/>
          </w:tcPr>
          <w:p w14:paraId="56402252" w14:textId="77777777" w:rsidR="0081594F" w:rsidRPr="00A41960" w:rsidRDefault="0081594F" w:rsidP="007B47E3">
            <w:pPr>
              <w:spacing w:after="0" w:line="240" w:lineRule="auto"/>
              <w:jc w:val="center"/>
              <w:rPr>
                <w:rFonts w:asciiTheme="majorBidi" w:eastAsia="Times New Roman" w:hAnsiTheme="majorBidi" w:cstheme="majorBidi"/>
                <w:i/>
                <w:iCs/>
                <w:lang w:val="en-GB"/>
              </w:rPr>
            </w:pPr>
            <w:r w:rsidRPr="00A41960">
              <w:rPr>
                <w:rFonts w:asciiTheme="majorBidi" w:eastAsia="Times New Roman" w:hAnsiTheme="majorBidi" w:cstheme="majorBidi"/>
                <w:i/>
                <w:iCs/>
                <w:lang w:val="en-GB"/>
              </w:rPr>
              <w:t>Dependent variable: share of atypical patents</w:t>
            </w:r>
          </w:p>
        </w:tc>
      </w:tr>
      <w:tr w:rsidR="0081594F" w:rsidRPr="00A41960" w14:paraId="71E020C6" w14:textId="77777777" w:rsidTr="007B47E3">
        <w:trPr>
          <w:tblCellSpacing w:w="15" w:type="dxa"/>
          <w:jc w:val="center"/>
        </w:trPr>
        <w:tc>
          <w:tcPr>
            <w:tcW w:w="0" w:type="auto"/>
            <w:vAlign w:val="center"/>
            <w:hideMark/>
          </w:tcPr>
          <w:p w14:paraId="1CAB69A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gridSpan w:val="3"/>
            <w:tcBorders>
              <w:bottom w:val="single" w:sz="6" w:space="0" w:color="000000"/>
            </w:tcBorders>
            <w:vAlign w:val="center"/>
            <w:hideMark/>
          </w:tcPr>
          <w:p w14:paraId="7700B9A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r>
      <w:tr w:rsidR="0081594F" w:rsidRPr="00A41960" w14:paraId="167694A6" w14:textId="77777777" w:rsidTr="007B47E3">
        <w:trPr>
          <w:tblCellSpacing w:w="15" w:type="dxa"/>
          <w:jc w:val="center"/>
        </w:trPr>
        <w:tc>
          <w:tcPr>
            <w:tcW w:w="0" w:type="auto"/>
            <w:vAlign w:val="center"/>
            <w:hideMark/>
          </w:tcPr>
          <w:p w14:paraId="3E5640B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DFE99C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w:t>
            </w:r>
          </w:p>
        </w:tc>
        <w:tc>
          <w:tcPr>
            <w:tcW w:w="0" w:type="auto"/>
            <w:vAlign w:val="center"/>
            <w:hideMark/>
          </w:tcPr>
          <w:p w14:paraId="7B5D6E0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(2)</w:t>
            </w:r>
          </w:p>
        </w:tc>
        <w:tc>
          <w:tcPr>
            <w:tcW w:w="0" w:type="auto"/>
            <w:vAlign w:val="center"/>
            <w:hideMark/>
          </w:tcPr>
          <w:p w14:paraId="4A54135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(3)</w:t>
            </w:r>
          </w:p>
        </w:tc>
      </w:tr>
      <w:tr w:rsidR="0081594F" w:rsidRPr="00A41960" w14:paraId="2820ACE3" w14:textId="77777777" w:rsidTr="007B47E3">
        <w:trPr>
          <w:tblCellSpacing w:w="15" w:type="dxa"/>
          <w:jc w:val="center"/>
        </w:trPr>
        <w:tc>
          <w:tcPr>
            <w:tcW w:w="0" w:type="auto"/>
            <w:gridSpan w:val="4"/>
            <w:tcBorders>
              <w:bottom w:val="single" w:sz="6" w:space="0" w:color="000000"/>
            </w:tcBorders>
            <w:vAlign w:val="center"/>
            <w:hideMark/>
          </w:tcPr>
          <w:p w14:paraId="5E3165F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4F30F7F8" w14:textId="77777777" w:rsidTr="007B47E3">
        <w:trPr>
          <w:tblCellSpacing w:w="15" w:type="dxa"/>
          <w:jc w:val="center"/>
        </w:trPr>
        <w:tc>
          <w:tcPr>
            <w:tcW w:w="0" w:type="auto"/>
            <w:vAlign w:val="center"/>
            <w:hideMark/>
          </w:tcPr>
          <w:p w14:paraId="08954E3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SPECIALIZATION (median)</w:t>
            </w:r>
          </w:p>
        </w:tc>
        <w:tc>
          <w:tcPr>
            <w:tcW w:w="0" w:type="auto"/>
            <w:vAlign w:val="center"/>
            <w:hideMark/>
          </w:tcPr>
          <w:p w14:paraId="62E768D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0.0558</w:t>
            </w:r>
            <w:r w:rsidRPr="00A41960">
              <w:rPr>
                <w:rFonts w:asciiTheme="majorBidi" w:hAnsiTheme="majorBidi" w:cstheme="majorBidi"/>
                <w:sz w:val="18"/>
                <w:szCs w:val="18"/>
                <w:vertAlign w:val="superscript"/>
                <w:lang w:val="en-GB"/>
              </w:rPr>
              <w:t>**</w:t>
            </w:r>
          </w:p>
        </w:tc>
        <w:tc>
          <w:tcPr>
            <w:tcW w:w="0" w:type="auto"/>
            <w:vAlign w:val="center"/>
            <w:hideMark/>
          </w:tcPr>
          <w:p w14:paraId="62AD71B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2F07E7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79482438" w14:textId="77777777" w:rsidTr="007B47E3">
        <w:trPr>
          <w:tblCellSpacing w:w="15" w:type="dxa"/>
          <w:jc w:val="center"/>
        </w:trPr>
        <w:tc>
          <w:tcPr>
            <w:tcW w:w="0" w:type="auto"/>
            <w:vAlign w:val="center"/>
            <w:hideMark/>
          </w:tcPr>
          <w:p w14:paraId="24A5C34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641610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(0.0220)</w:t>
            </w:r>
          </w:p>
        </w:tc>
        <w:tc>
          <w:tcPr>
            <w:tcW w:w="0" w:type="auto"/>
            <w:vAlign w:val="center"/>
            <w:hideMark/>
          </w:tcPr>
          <w:p w14:paraId="1532E73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CDBDA0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AC18AB1" w14:textId="77777777" w:rsidTr="007B47E3">
        <w:trPr>
          <w:tblCellSpacing w:w="15" w:type="dxa"/>
          <w:jc w:val="center"/>
        </w:trPr>
        <w:tc>
          <w:tcPr>
            <w:tcW w:w="0" w:type="auto"/>
            <w:vAlign w:val="center"/>
            <w:hideMark/>
          </w:tcPr>
          <w:p w14:paraId="5FA264D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403668B"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181C58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A84912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A64C076" w14:textId="77777777" w:rsidTr="007B47E3">
        <w:trPr>
          <w:tblCellSpacing w:w="15" w:type="dxa"/>
          <w:jc w:val="center"/>
        </w:trPr>
        <w:tc>
          <w:tcPr>
            <w:tcW w:w="0" w:type="auto"/>
            <w:vAlign w:val="center"/>
            <w:hideMark/>
          </w:tcPr>
          <w:p w14:paraId="2DF27601"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SPECIALIZATION (mean)</w:t>
            </w:r>
          </w:p>
        </w:tc>
        <w:tc>
          <w:tcPr>
            <w:tcW w:w="0" w:type="auto"/>
            <w:vAlign w:val="center"/>
            <w:hideMark/>
          </w:tcPr>
          <w:p w14:paraId="49A5C5B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779E4CD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0.0645</w:t>
            </w:r>
            <w:r w:rsidRPr="00A41960">
              <w:rPr>
                <w:rFonts w:asciiTheme="majorBidi" w:hAnsiTheme="majorBidi" w:cstheme="majorBidi"/>
                <w:sz w:val="18"/>
                <w:szCs w:val="18"/>
                <w:vertAlign w:val="superscript"/>
                <w:lang w:val="en-GB"/>
              </w:rPr>
              <w:t>***</w:t>
            </w:r>
          </w:p>
        </w:tc>
        <w:tc>
          <w:tcPr>
            <w:tcW w:w="0" w:type="auto"/>
            <w:vAlign w:val="center"/>
            <w:hideMark/>
          </w:tcPr>
          <w:p w14:paraId="0EF7257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10E610D" w14:textId="77777777" w:rsidTr="007B47E3">
        <w:trPr>
          <w:tblCellSpacing w:w="15" w:type="dxa"/>
          <w:jc w:val="center"/>
        </w:trPr>
        <w:tc>
          <w:tcPr>
            <w:tcW w:w="0" w:type="auto"/>
            <w:vAlign w:val="center"/>
            <w:hideMark/>
          </w:tcPr>
          <w:p w14:paraId="4638493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85E388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1AB293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(0.0239)</w:t>
            </w:r>
          </w:p>
        </w:tc>
        <w:tc>
          <w:tcPr>
            <w:tcW w:w="0" w:type="auto"/>
            <w:vAlign w:val="center"/>
            <w:hideMark/>
          </w:tcPr>
          <w:p w14:paraId="2E59408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24EE462" w14:textId="77777777" w:rsidTr="007B47E3">
        <w:trPr>
          <w:tblCellSpacing w:w="15" w:type="dxa"/>
          <w:jc w:val="center"/>
        </w:trPr>
        <w:tc>
          <w:tcPr>
            <w:tcW w:w="0" w:type="auto"/>
            <w:vAlign w:val="center"/>
            <w:hideMark/>
          </w:tcPr>
          <w:p w14:paraId="0FAE04E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1FF7301"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FEBB9B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1407ED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85BD209" w14:textId="77777777" w:rsidTr="007B47E3">
        <w:trPr>
          <w:tblCellSpacing w:w="15" w:type="dxa"/>
          <w:jc w:val="center"/>
        </w:trPr>
        <w:tc>
          <w:tcPr>
            <w:tcW w:w="0" w:type="auto"/>
            <w:vAlign w:val="center"/>
            <w:hideMark/>
          </w:tcPr>
          <w:p w14:paraId="379C5B3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SPECIALIZATION (standard deviation)</w:t>
            </w:r>
          </w:p>
        </w:tc>
        <w:tc>
          <w:tcPr>
            <w:tcW w:w="0" w:type="auto"/>
            <w:vAlign w:val="center"/>
            <w:hideMark/>
          </w:tcPr>
          <w:p w14:paraId="04634D9B"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70A4EEE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26CF0B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0.1349</w:t>
            </w:r>
            <w:r w:rsidRPr="00A41960">
              <w:rPr>
                <w:rFonts w:asciiTheme="majorBidi" w:hAnsiTheme="majorBidi" w:cstheme="majorBidi"/>
                <w:sz w:val="18"/>
                <w:szCs w:val="18"/>
                <w:vertAlign w:val="superscript"/>
                <w:lang w:val="en-GB"/>
              </w:rPr>
              <w:t>**</w:t>
            </w:r>
          </w:p>
        </w:tc>
      </w:tr>
      <w:tr w:rsidR="0081594F" w:rsidRPr="00A41960" w14:paraId="401CCAA7" w14:textId="77777777" w:rsidTr="007B47E3">
        <w:trPr>
          <w:tblCellSpacing w:w="15" w:type="dxa"/>
          <w:jc w:val="center"/>
        </w:trPr>
        <w:tc>
          <w:tcPr>
            <w:tcW w:w="0" w:type="auto"/>
            <w:vAlign w:val="center"/>
            <w:hideMark/>
          </w:tcPr>
          <w:p w14:paraId="65955B2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DD75E6F"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3A4E8BA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2519DB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(0.0538)</w:t>
            </w:r>
          </w:p>
        </w:tc>
      </w:tr>
      <w:tr w:rsidR="0081594F" w:rsidRPr="00A41960" w14:paraId="45B0A34A" w14:textId="77777777" w:rsidTr="007B47E3">
        <w:trPr>
          <w:tblCellSpacing w:w="15" w:type="dxa"/>
          <w:jc w:val="center"/>
        </w:trPr>
        <w:tc>
          <w:tcPr>
            <w:tcW w:w="0" w:type="auto"/>
            <w:vAlign w:val="center"/>
            <w:hideMark/>
          </w:tcPr>
          <w:p w14:paraId="2B9739A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38C1628"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03AEFD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010203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6E3CBE0D" w14:textId="77777777" w:rsidTr="007B47E3">
        <w:trPr>
          <w:tblCellSpacing w:w="15" w:type="dxa"/>
          <w:jc w:val="center"/>
        </w:trPr>
        <w:tc>
          <w:tcPr>
            <w:tcW w:w="0" w:type="auto"/>
            <w:vAlign w:val="center"/>
            <w:hideMark/>
          </w:tcPr>
          <w:p w14:paraId="24752866"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SMALLWORLDNESS</w:t>
            </w:r>
          </w:p>
        </w:tc>
        <w:tc>
          <w:tcPr>
            <w:tcW w:w="0" w:type="auto"/>
            <w:vAlign w:val="center"/>
            <w:hideMark/>
          </w:tcPr>
          <w:p w14:paraId="3D9B94B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0.0115</w:t>
            </w:r>
            <w:r w:rsidRPr="00A41960">
              <w:rPr>
                <w:rFonts w:asciiTheme="majorBidi" w:hAnsiTheme="majorBidi" w:cstheme="majorBidi"/>
                <w:sz w:val="18"/>
                <w:szCs w:val="18"/>
                <w:vertAlign w:val="superscript"/>
                <w:lang w:val="en-GB"/>
              </w:rPr>
              <w:t>**</w:t>
            </w:r>
          </w:p>
        </w:tc>
        <w:tc>
          <w:tcPr>
            <w:tcW w:w="0" w:type="auto"/>
            <w:vAlign w:val="center"/>
            <w:hideMark/>
          </w:tcPr>
          <w:p w14:paraId="14A50B2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0.0111</w:t>
            </w:r>
            <w:r w:rsidRPr="00A41960">
              <w:rPr>
                <w:rFonts w:asciiTheme="majorBidi" w:hAnsiTheme="majorBidi" w:cstheme="majorBidi"/>
                <w:sz w:val="18"/>
                <w:szCs w:val="18"/>
                <w:vertAlign w:val="superscript"/>
                <w:lang w:val="en-GB"/>
              </w:rPr>
              <w:t>**</w:t>
            </w:r>
          </w:p>
        </w:tc>
        <w:tc>
          <w:tcPr>
            <w:tcW w:w="0" w:type="auto"/>
            <w:vAlign w:val="center"/>
            <w:hideMark/>
          </w:tcPr>
          <w:p w14:paraId="1AA95C0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0.0064</w:t>
            </w:r>
          </w:p>
        </w:tc>
      </w:tr>
      <w:tr w:rsidR="0081594F" w:rsidRPr="00A41960" w14:paraId="01A2127E" w14:textId="77777777" w:rsidTr="007B47E3">
        <w:trPr>
          <w:tblCellSpacing w:w="15" w:type="dxa"/>
          <w:jc w:val="center"/>
        </w:trPr>
        <w:tc>
          <w:tcPr>
            <w:tcW w:w="0" w:type="auto"/>
            <w:vAlign w:val="center"/>
            <w:hideMark/>
          </w:tcPr>
          <w:p w14:paraId="2B53F16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E61FAC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(0.0052)</w:t>
            </w:r>
          </w:p>
        </w:tc>
        <w:tc>
          <w:tcPr>
            <w:tcW w:w="0" w:type="auto"/>
            <w:vAlign w:val="center"/>
            <w:hideMark/>
          </w:tcPr>
          <w:p w14:paraId="1FDE7AC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(0.0051)</w:t>
            </w:r>
          </w:p>
        </w:tc>
        <w:tc>
          <w:tcPr>
            <w:tcW w:w="0" w:type="auto"/>
            <w:vAlign w:val="center"/>
            <w:hideMark/>
          </w:tcPr>
          <w:p w14:paraId="351855D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(0.0043)</w:t>
            </w:r>
          </w:p>
        </w:tc>
      </w:tr>
      <w:tr w:rsidR="0081594F" w:rsidRPr="00A41960" w14:paraId="5970E7ED" w14:textId="77777777" w:rsidTr="007B47E3">
        <w:trPr>
          <w:tblCellSpacing w:w="15" w:type="dxa"/>
          <w:jc w:val="center"/>
        </w:trPr>
        <w:tc>
          <w:tcPr>
            <w:tcW w:w="0" w:type="auto"/>
            <w:vAlign w:val="center"/>
            <w:hideMark/>
          </w:tcPr>
          <w:p w14:paraId="41AC292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4B31ADB"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619FB2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DC4FED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32B5EEA" w14:textId="77777777" w:rsidTr="007B47E3">
        <w:trPr>
          <w:tblCellSpacing w:w="15" w:type="dxa"/>
          <w:jc w:val="center"/>
        </w:trPr>
        <w:tc>
          <w:tcPr>
            <w:tcW w:w="0" w:type="auto"/>
            <w:vAlign w:val="center"/>
            <w:hideMark/>
          </w:tcPr>
          <w:p w14:paraId="5B7E51E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SMALLWORLDNESS^2</w:t>
            </w:r>
          </w:p>
        </w:tc>
        <w:tc>
          <w:tcPr>
            <w:tcW w:w="0" w:type="auto"/>
            <w:vAlign w:val="center"/>
            <w:hideMark/>
          </w:tcPr>
          <w:p w14:paraId="1819E15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c>
          <w:tcPr>
            <w:tcW w:w="0" w:type="auto"/>
            <w:vAlign w:val="center"/>
            <w:hideMark/>
          </w:tcPr>
          <w:p w14:paraId="33E6A43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0.0009</w:t>
            </w:r>
          </w:p>
        </w:tc>
        <w:tc>
          <w:tcPr>
            <w:tcW w:w="0" w:type="auto"/>
            <w:vAlign w:val="center"/>
            <w:hideMark/>
          </w:tcPr>
          <w:p w14:paraId="3235C09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0.0014</w:t>
            </w:r>
          </w:p>
        </w:tc>
      </w:tr>
      <w:tr w:rsidR="0081594F" w:rsidRPr="00A41960" w14:paraId="6B6E4AFC" w14:textId="77777777" w:rsidTr="007B47E3">
        <w:trPr>
          <w:tblCellSpacing w:w="15" w:type="dxa"/>
          <w:jc w:val="center"/>
        </w:trPr>
        <w:tc>
          <w:tcPr>
            <w:tcW w:w="0" w:type="auto"/>
            <w:vAlign w:val="center"/>
            <w:hideMark/>
          </w:tcPr>
          <w:p w14:paraId="41E517F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CD53A3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(0.0042)</w:t>
            </w:r>
          </w:p>
        </w:tc>
        <w:tc>
          <w:tcPr>
            <w:tcW w:w="0" w:type="auto"/>
            <w:vAlign w:val="center"/>
            <w:hideMark/>
          </w:tcPr>
          <w:p w14:paraId="6B2747D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(0.0041)</w:t>
            </w:r>
          </w:p>
        </w:tc>
        <w:tc>
          <w:tcPr>
            <w:tcW w:w="0" w:type="auto"/>
            <w:vAlign w:val="center"/>
            <w:hideMark/>
          </w:tcPr>
          <w:p w14:paraId="5CFCDB1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(0.0043)</w:t>
            </w:r>
          </w:p>
        </w:tc>
      </w:tr>
      <w:tr w:rsidR="0081594F" w:rsidRPr="00A41960" w14:paraId="2954504B" w14:textId="77777777" w:rsidTr="007B47E3">
        <w:trPr>
          <w:tblCellSpacing w:w="15" w:type="dxa"/>
          <w:jc w:val="center"/>
        </w:trPr>
        <w:tc>
          <w:tcPr>
            <w:tcW w:w="0" w:type="auto"/>
            <w:vAlign w:val="center"/>
            <w:hideMark/>
          </w:tcPr>
          <w:p w14:paraId="013F9DE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098B628"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7D90C1D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569725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DF14DFD" w14:textId="77777777" w:rsidTr="007B47E3">
        <w:trPr>
          <w:tblCellSpacing w:w="15" w:type="dxa"/>
          <w:jc w:val="center"/>
        </w:trPr>
        <w:tc>
          <w:tcPr>
            <w:tcW w:w="0" w:type="auto"/>
            <w:vAlign w:val="center"/>
            <w:hideMark/>
          </w:tcPr>
          <w:p w14:paraId="22991B2C"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SICT</w:t>
            </w:r>
          </w:p>
        </w:tc>
        <w:tc>
          <w:tcPr>
            <w:tcW w:w="0" w:type="auto"/>
            <w:vAlign w:val="center"/>
            <w:hideMark/>
          </w:tcPr>
          <w:p w14:paraId="66B43D3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0.1039</w:t>
            </w:r>
            <w:r w:rsidRPr="00A41960">
              <w:rPr>
                <w:rFonts w:asciiTheme="majorBidi" w:hAnsiTheme="majorBidi" w:cstheme="majorBidi"/>
                <w:sz w:val="18"/>
                <w:szCs w:val="18"/>
                <w:vertAlign w:val="superscript"/>
                <w:lang w:val="en-GB"/>
              </w:rPr>
              <w:t>**</w:t>
            </w:r>
          </w:p>
        </w:tc>
        <w:tc>
          <w:tcPr>
            <w:tcW w:w="0" w:type="auto"/>
            <w:vAlign w:val="center"/>
            <w:hideMark/>
          </w:tcPr>
          <w:p w14:paraId="2B9DB68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0.1029</w:t>
            </w:r>
            <w:r w:rsidRPr="00A41960">
              <w:rPr>
                <w:rFonts w:asciiTheme="majorBidi" w:hAnsiTheme="majorBidi" w:cstheme="majorBidi"/>
                <w:sz w:val="18"/>
                <w:szCs w:val="18"/>
                <w:vertAlign w:val="superscript"/>
                <w:lang w:val="en-GB"/>
              </w:rPr>
              <w:t>**</w:t>
            </w:r>
          </w:p>
        </w:tc>
        <w:tc>
          <w:tcPr>
            <w:tcW w:w="0" w:type="auto"/>
            <w:vAlign w:val="center"/>
            <w:hideMark/>
          </w:tcPr>
          <w:p w14:paraId="5C705EC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0.0965</w:t>
            </w:r>
            <w:r w:rsidRPr="00A41960">
              <w:rPr>
                <w:rFonts w:asciiTheme="majorBidi" w:hAnsiTheme="majorBidi" w:cstheme="majorBidi"/>
                <w:sz w:val="18"/>
                <w:szCs w:val="18"/>
                <w:vertAlign w:val="superscript"/>
                <w:lang w:val="en-GB"/>
              </w:rPr>
              <w:t>**</w:t>
            </w:r>
          </w:p>
        </w:tc>
      </w:tr>
      <w:tr w:rsidR="0081594F" w:rsidRPr="00A41960" w14:paraId="21097AD4" w14:textId="77777777" w:rsidTr="007B47E3">
        <w:trPr>
          <w:tblCellSpacing w:w="15" w:type="dxa"/>
          <w:jc w:val="center"/>
        </w:trPr>
        <w:tc>
          <w:tcPr>
            <w:tcW w:w="0" w:type="auto"/>
            <w:vAlign w:val="center"/>
            <w:hideMark/>
          </w:tcPr>
          <w:p w14:paraId="0D49BE4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11460D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(0.0493)</w:t>
            </w:r>
          </w:p>
        </w:tc>
        <w:tc>
          <w:tcPr>
            <w:tcW w:w="0" w:type="auto"/>
            <w:vAlign w:val="center"/>
            <w:hideMark/>
          </w:tcPr>
          <w:p w14:paraId="65D3C56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(0.0493)</w:t>
            </w:r>
          </w:p>
        </w:tc>
        <w:tc>
          <w:tcPr>
            <w:tcW w:w="0" w:type="auto"/>
            <w:vAlign w:val="center"/>
            <w:hideMark/>
          </w:tcPr>
          <w:p w14:paraId="084A2F6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(0.0463)</w:t>
            </w:r>
          </w:p>
        </w:tc>
      </w:tr>
      <w:tr w:rsidR="0081594F" w:rsidRPr="00A41960" w14:paraId="2C9D77EF" w14:textId="77777777" w:rsidTr="007B47E3">
        <w:trPr>
          <w:tblCellSpacing w:w="15" w:type="dxa"/>
          <w:jc w:val="center"/>
        </w:trPr>
        <w:tc>
          <w:tcPr>
            <w:tcW w:w="0" w:type="auto"/>
            <w:vAlign w:val="center"/>
            <w:hideMark/>
          </w:tcPr>
          <w:p w14:paraId="03B9ECE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EC17A1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2F756B9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6AE6D2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B12A290" w14:textId="77777777" w:rsidTr="007B47E3">
        <w:trPr>
          <w:tblCellSpacing w:w="15" w:type="dxa"/>
          <w:jc w:val="center"/>
        </w:trPr>
        <w:tc>
          <w:tcPr>
            <w:tcW w:w="0" w:type="auto"/>
            <w:vAlign w:val="center"/>
            <w:hideMark/>
          </w:tcPr>
          <w:p w14:paraId="300EE9B6"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SIMILARITY</w:t>
            </w:r>
          </w:p>
        </w:tc>
        <w:tc>
          <w:tcPr>
            <w:tcW w:w="0" w:type="auto"/>
            <w:vAlign w:val="center"/>
            <w:hideMark/>
          </w:tcPr>
          <w:p w14:paraId="4728B57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-0.0231</w:t>
            </w:r>
            <w:r w:rsidRPr="00A41960">
              <w:rPr>
                <w:rFonts w:asciiTheme="majorBidi" w:hAnsiTheme="majorBidi" w:cstheme="majorBidi"/>
                <w:sz w:val="18"/>
                <w:szCs w:val="18"/>
                <w:vertAlign w:val="superscript"/>
                <w:lang w:val="en-GB"/>
              </w:rPr>
              <w:t>**</w:t>
            </w:r>
          </w:p>
        </w:tc>
        <w:tc>
          <w:tcPr>
            <w:tcW w:w="0" w:type="auto"/>
            <w:vAlign w:val="center"/>
            <w:hideMark/>
          </w:tcPr>
          <w:p w14:paraId="7FC5B77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-0.0225</w:t>
            </w:r>
            <w:r w:rsidRPr="00A41960">
              <w:rPr>
                <w:rFonts w:asciiTheme="majorBidi" w:hAnsiTheme="majorBidi" w:cstheme="majorBidi"/>
                <w:sz w:val="18"/>
                <w:szCs w:val="18"/>
                <w:vertAlign w:val="superscript"/>
                <w:lang w:val="en-GB"/>
              </w:rPr>
              <w:t>**</w:t>
            </w:r>
          </w:p>
        </w:tc>
        <w:tc>
          <w:tcPr>
            <w:tcW w:w="0" w:type="auto"/>
            <w:vAlign w:val="center"/>
            <w:hideMark/>
          </w:tcPr>
          <w:p w14:paraId="5F1B72D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-0.0205</w:t>
            </w:r>
            <w:r w:rsidRPr="00A41960">
              <w:rPr>
                <w:rFonts w:asciiTheme="majorBidi" w:hAnsiTheme="majorBidi" w:cstheme="majorBidi"/>
                <w:sz w:val="18"/>
                <w:szCs w:val="18"/>
                <w:vertAlign w:val="superscript"/>
                <w:lang w:val="en-GB"/>
              </w:rPr>
              <w:t>**</w:t>
            </w:r>
          </w:p>
        </w:tc>
      </w:tr>
      <w:tr w:rsidR="0081594F" w:rsidRPr="00A41960" w14:paraId="16B9102C" w14:textId="77777777" w:rsidTr="007B47E3">
        <w:trPr>
          <w:tblCellSpacing w:w="15" w:type="dxa"/>
          <w:jc w:val="center"/>
        </w:trPr>
        <w:tc>
          <w:tcPr>
            <w:tcW w:w="0" w:type="auto"/>
            <w:vAlign w:val="center"/>
            <w:hideMark/>
          </w:tcPr>
          <w:p w14:paraId="54F3481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420F1F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(0.0094)</w:t>
            </w:r>
          </w:p>
        </w:tc>
        <w:tc>
          <w:tcPr>
            <w:tcW w:w="0" w:type="auto"/>
            <w:vAlign w:val="center"/>
            <w:hideMark/>
          </w:tcPr>
          <w:p w14:paraId="4EEF949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(0.0094)</w:t>
            </w:r>
          </w:p>
        </w:tc>
        <w:tc>
          <w:tcPr>
            <w:tcW w:w="0" w:type="auto"/>
            <w:vAlign w:val="center"/>
            <w:hideMark/>
          </w:tcPr>
          <w:p w14:paraId="5824CC2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(0.0095)</w:t>
            </w:r>
          </w:p>
        </w:tc>
      </w:tr>
      <w:tr w:rsidR="0081594F" w:rsidRPr="00A41960" w14:paraId="5DD0EB64" w14:textId="77777777" w:rsidTr="007B47E3">
        <w:trPr>
          <w:tblCellSpacing w:w="15" w:type="dxa"/>
          <w:jc w:val="center"/>
        </w:trPr>
        <w:tc>
          <w:tcPr>
            <w:tcW w:w="0" w:type="auto"/>
            <w:vAlign w:val="center"/>
            <w:hideMark/>
          </w:tcPr>
          <w:p w14:paraId="54AE223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76303E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C9974A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61E272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01435E5" w14:textId="77777777" w:rsidTr="007B47E3">
        <w:trPr>
          <w:tblCellSpacing w:w="15" w:type="dxa"/>
          <w:jc w:val="center"/>
        </w:trPr>
        <w:tc>
          <w:tcPr>
            <w:tcW w:w="0" w:type="auto"/>
            <w:vAlign w:val="center"/>
            <w:hideMark/>
          </w:tcPr>
          <w:p w14:paraId="32E34E9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RELATEDNESS</w:t>
            </w:r>
          </w:p>
        </w:tc>
        <w:tc>
          <w:tcPr>
            <w:tcW w:w="0" w:type="auto"/>
            <w:vAlign w:val="center"/>
            <w:hideMark/>
          </w:tcPr>
          <w:p w14:paraId="5549F87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-0.0014</w:t>
            </w:r>
            <w:r w:rsidRPr="00A41960">
              <w:rPr>
                <w:rFonts w:asciiTheme="majorBidi" w:hAnsiTheme="majorBidi" w:cstheme="majorBidi"/>
                <w:sz w:val="18"/>
                <w:szCs w:val="18"/>
                <w:vertAlign w:val="superscript"/>
                <w:lang w:val="en-GB"/>
              </w:rPr>
              <w:t>*</w:t>
            </w:r>
          </w:p>
        </w:tc>
        <w:tc>
          <w:tcPr>
            <w:tcW w:w="0" w:type="auto"/>
            <w:vAlign w:val="center"/>
            <w:hideMark/>
          </w:tcPr>
          <w:p w14:paraId="11CD439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-0.0014</w:t>
            </w:r>
            <w:r w:rsidRPr="00A41960">
              <w:rPr>
                <w:rFonts w:asciiTheme="majorBidi" w:hAnsiTheme="majorBidi" w:cstheme="majorBidi"/>
                <w:sz w:val="18"/>
                <w:szCs w:val="18"/>
                <w:vertAlign w:val="superscript"/>
                <w:lang w:val="en-GB"/>
              </w:rPr>
              <w:t>*</w:t>
            </w:r>
          </w:p>
        </w:tc>
        <w:tc>
          <w:tcPr>
            <w:tcW w:w="0" w:type="auto"/>
            <w:vAlign w:val="center"/>
            <w:hideMark/>
          </w:tcPr>
          <w:p w14:paraId="0AA6122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-0.0015</w:t>
            </w:r>
            <w:r w:rsidRPr="00A41960">
              <w:rPr>
                <w:rFonts w:asciiTheme="majorBidi" w:hAnsiTheme="majorBidi" w:cstheme="majorBidi"/>
                <w:sz w:val="18"/>
                <w:szCs w:val="18"/>
                <w:vertAlign w:val="superscript"/>
                <w:lang w:val="en-GB"/>
              </w:rPr>
              <w:t>**</w:t>
            </w:r>
          </w:p>
        </w:tc>
      </w:tr>
      <w:tr w:rsidR="0081594F" w:rsidRPr="00A41960" w14:paraId="26C997D7" w14:textId="77777777" w:rsidTr="007B47E3">
        <w:trPr>
          <w:tblCellSpacing w:w="15" w:type="dxa"/>
          <w:jc w:val="center"/>
        </w:trPr>
        <w:tc>
          <w:tcPr>
            <w:tcW w:w="0" w:type="auto"/>
            <w:vAlign w:val="center"/>
            <w:hideMark/>
          </w:tcPr>
          <w:p w14:paraId="42645B1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F079DC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c>
          <w:tcPr>
            <w:tcW w:w="0" w:type="auto"/>
            <w:vAlign w:val="center"/>
            <w:hideMark/>
          </w:tcPr>
          <w:p w14:paraId="023DCBD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(0.0008)</w:t>
            </w:r>
          </w:p>
        </w:tc>
        <w:tc>
          <w:tcPr>
            <w:tcW w:w="0" w:type="auto"/>
            <w:vAlign w:val="center"/>
            <w:hideMark/>
          </w:tcPr>
          <w:p w14:paraId="17C2C9E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(0.0008)</w:t>
            </w:r>
          </w:p>
        </w:tc>
      </w:tr>
      <w:tr w:rsidR="0081594F" w:rsidRPr="00A41960" w14:paraId="767B976B" w14:textId="77777777" w:rsidTr="007B47E3">
        <w:trPr>
          <w:tblCellSpacing w:w="15" w:type="dxa"/>
          <w:jc w:val="center"/>
        </w:trPr>
        <w:tc>
          <w:tcPr>
            <w:tcW w:w="0" w:type="auto"/>
            <w:vAlign w:val="center"/>
            <w:hideMark/>
          </w:tcPr>
          <w:p w14:paraId="1ED2DE9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AB0EA6B"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01DD5E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3A2C56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4DB765DB" w14:textId="77777777" w:rsidTr="007B47E3">
        <w:trPr>
          <w:tblCellSpacing w:w="15" w:type="dxa"/>
          <w:jc w:val="center"/>
        </w:trPr>
        <w:tc>
          <w:tcPr>
            <w:tcW w:w="0" w:type="auto"/>
            <w:vAlign w:val="center"/>
            <w:hideMark/>
          </w:tcPr>
          <w:p w14:paraId="7E6CDB01"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COMPLEXITY</w:t>
            </w:r>
          </w:p>
        </w:tc>
        <w:tc>
          <w:tcPr>
            <w:tcW w:w="0" w:type="auto"/>
            <w:vAlign w:val="center"/>
            <w:hideMark/>
          </w:tcPr>
          <w:p w14:paraId="311AAE6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c>
          <w:tcPr>
            <w:tcW w:w="0" w:type="auto"/>
            <w:vAlign w:val="center"/>
            <w:hideMark/>
          </w:tcPr>
          <w:p w14:paraId="67A059D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c>
          <w:tcPr>
            <w:tcW w:w="0" w:type="auto"/>
            <w:vAlign w:val="center"/>
            <w:hideMark/>
          </w:tcPr>
          <w:p w14:paraId="0DA3531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r>
      <w:tr w:rsidR="0081594F" w:rsidRPr="00A41960" w14:paraId="2FABCCF3" w14:textId="77777777" w:rsidTr="007B47E3">
        <w:trPr>
          <w:tblCellSpacing w:w="15" w:type="dxa"/>
          <w:jc w:val="center"/>
        </w:trPr>
        <w:tc>
          <w:tcPr>
            <w:tcW w:w="0" w:type="auto"/>
            <w:vAlign w:val="center"/>
            <w:hideMark/>
          </w:tcPr>
          <w:p w14:paraId="0FCB6DD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A42489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c>
          <w:tcPr>
            <w:tcW w:w="0" w:type="auto"/>
            <w:vAlign w:val="center"/>
            <w:hideMark/>
          </w:tcPr>
          <w:p w14:paraId="2BE7C77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c>
          <w:tcPr>
            <w:tcW w:w="0" w:type="auto"/>
            <w:vAlign w:val="center"/>
            <w:hideMark/>
          </w:tcPr>
          <w:p w14:paraId="75DCB8D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r>
      <w:tr w:rsidR="0081594F" w:rsidRPr="00A41960" w14:paraId="1DC2F109" w14:textId="77777777" w:rsidTr="007B47E3">
        <w:trPr>
          <w:tblCellSpacing w:w="15" w:type="dxa"/>
          <w:jc w:val="center"/>
        </w:trPr>
        <w:tc>
          <w:tcPr>
            <w:tcW w:w="0" w:type="auto"/>
            <w:vAlign w:val="center"/>
            <w:hideMark/>
          </w:tcPr>
          <w:p w14:paraId="6CE24CA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0A2D23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1669F0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8EED73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266C190" w14:textId="77777777" w:rsidTr="007B47E3">
        <w:trPr>
          <w:tblCellSpacing w:w="15" w:type="dxa"/>
          <w:jc w:val="center"/>
        </w:trPr>
        <w:tc>
          <w:tcPr>
            <w:tcW w:w="0" w:type="auto"/>
            <w:vAlign w:val="center"/>
            <w:hideMark/>
          </w:tcPr>
          <w:p w14:paraId="5AA5A58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INTERREGIONAL</w:t>
            </w:r>
          </w:p>
        </w:tc>
        <w:tc>
          <w:tcPr>
            <w:tcW w:w="0" w:type="auto"/>
            <w:vAlign w:val="center"/>
            <w:hideMark/>
          </w:tcPr>
          <w:p w14:paraId="1FCB51C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-0.0572</w:t>
            </w:r>
            <w:r w:rsidRPr="00A41960">
              <w:rPr>
                <w:rFonts w:asciiTheme="majorBidi" w:hAnsiTheme="majorBidi" w:cstheme="majorBidi"/>
                <w:sz w:val="18"/>
                <w:szCs w:val="18"/>
                <w:vertAlign w:val="superscript"/>
                <w:lang w:val="en-GB"/>
              </w:rPr>
              <w:t>*</w:t>
            </w:r>
          </w:p>
        </w:tc>
        <w:tc>
          <w:tcPr>
            <w:tcW w:w="0" w:type="auto"/>
            <w:vAlign w:val="center"/>
            <w:hideMark/>
          </w:tcPr>
          <w:p w14:paraId="560C37A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-0.0573</w:t>
            </w:r>
            <w:r w:rsidRPr="00A41960">
              <w:rPr>
                <w:rFonts w:asciiTheme="majorBidi" w:hAnsiTheme="majorBidi" w:cstheme="majorBidi"/>
                <w:sz w:val="18"/>
                <w:szCs w:val="18"/>
                <w:vertAlign w:val="superscript"/>
                <w:lang w:val="en-GB"/>
              </w:rPr>
              <w:t>*</w:t>
            </w:r>
          </w:p>
        </w:tc>
        <w:tc>
          <w:tcPr>
            <w:tcW w:w="0" w:type="auto"/>
            <w:vAlign w:val="center"/>
            <w:hideMark/>
          </w:tcPr>
          <w:p w14:paraId="2DC0A42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-0.0512</w:t>
            </w:r>
          </w:p>
        </w:tc>
      </w:tr>
      <w:tr w:rsidR="0081594F" w:rsidRPr="00A41960" w14:paraId="33853594" w14:textId="77777777" w:rsidTr="007B47E3">
        <w:trPr>
          <w:tblCellSpacing w:w="15" w:type="dxa"/>
          <w:jc w:val="center"/>
        </w:trPr>
        <w:tc>
          <w:tcPr>
            <w:tcW w:w="0" w:type="auto"/>
            <w:vAlign w:val="center"/>
            <w:hideMark/>
          </w:tcPr>
          <w:p w14:paraId="4B1C972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2DF142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(0.0346)</w:t>
            </w:r>
          </w:p>
        </w:tc>
        <w:tc>
          <w:tcPr>
            <w:tcW w:w="0" w:type="auto"/>
            <w:vAlign w:val="center"/>
            <w:hideMark/>
          </w:tcPr>
          <w:p w14:paraId="6314C80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(0.0347)</w:t>
            </w:r>
          </w:p>
        </w:tc>
        <w:tc>
          <w:tcPr>
            <w:tcW w:w="0" w:type="auto"/>
            <w:vAlign w:val="center"/>
            <w:hideMark/>
          </w:tcPr>
          <w:p w14:paraId="2F498BC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(0.0349)</w:t>
            </w:r>
          </w:p>
        </w:tc>
      </w:tr>
      <w:tr w:rsidR="0081594F" w:rsidRPr="00A41960" w14:paraId="3DFA3AC9" w14:textId="77777777" w:rsidTr="007B47E3">
        <w:trPr>
          <w:tblCellSpacing w:w="15" w:type="dxa"/>
          <w:jc w:val="center"/>
        </w:trPr>
        <w:tc>
          <w:tcPr>
            <w:tcW w:w="0" w:type="auto"/>
            <w:vAlign w:val="center"/>
            <w:hideMark/>
          </w:tcPr>
          <w:p w14:paraId="18653D2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EE767C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0E84B44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405CF9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623A9B9F" w14:textId="77777777" w:rsidTr="007B47E3">
        <w:trPr>
          <w:tblCellSpacing w:w="15" w:type="dxa"/>
          <w:jc w:val="center"/>
        </w:trPr>
        <w:tc>
          <w:tcPr>
            <w:tcW w:w="0" w:type="auto"/>
            <w:vAlign w:val="center"/>
            <w:hideMark/>
          </w:tcPr>
          <w:p w14:paraId="43AE03D1"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POPULATION</w:t>
            </w:r>
          </w:p>
        </w:tc>
        <w:tc>
          <w:tcPr>
            <w:tcW w:w="0" w:type="auto"/>
            <w:vAlign w:val="center"/>
            <w:hideMark/>
          </w:tcPr>
          <w:p w14:paraId="05D537C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-0.0001</w:t>
            </w:r>
          </w:p>
        </w:tc>
        <w:tc>
          <w:tcPr>
            <w:tcW w:w="0" w:type="auto"/>
            <w:vAlign w:val="center"/>
            <w:hideMark/>
          </w:tcPr>
          <w:p w14:paraId="5FC89DE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-0.00001</w:t>
            </w:r>
          </w:p>
        </w:tc>
        <w:tc>
          <w:tcPr>
            <w:tcW w:w="0" w:type="auto"/>
            <w:vAlign w:val="center"/>
            <w:hideMark/>
          </w:tcPr>
          <w:p w14:paraId="2E5DDED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r>
      <w:tr w:rsidR="0081594F" w:rsidRPr="00A41960" w14:paraId="6C94772B" w14:textId="77777777" w:rsidTr="007B47E3">
        <w:trPr>
          <w:tblCellSpacing w:w="15" w:type="dxa"/>
          <w:jc w:val="center"/>
        </w:trPr>
        <w:tc>
          <w:tcPr>
            <w:tcW w:w="0" w:type="auto"/>
            <w:vAlign w:val="center"/>
            <w:hideMark/>
          </w:tcPr>
          <w:p w14:paraId="7D71017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352493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(0.0029)</w:t>
            </w:r>
          </w:p>
        </w:tc>
        <w:tc>
          <w:tcPr>
            <w:tcW w:w="0" w:type="auto"/>
            <w:vAlign w:val="center"/>
            <w:hideMark/>
          </w:tcPr>
          <w:p w14:paraId="36CF76C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(0.0029)</w:t>
            </w:r>
          </w:p>
        </w:tc>
        <w:tc>
          <w:tcPr>
            <w:tcW w:w="0" w:type="auto"/>
            <w:vAlign w:val="center"/>
            <w:hideMark/>
          </w:tcPr>
          <w:p w14:paraId="500BB7B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(0.0030)</w:t>
            </w:r>
          </w:p>
        </w:tc>
      </w:tr>
      <w:tr w:rsidR="0081594F" w:rsidRPr="00A41960" w14:paraId="00A2C40F" w14:textId="77777777" w:rsidTr="007B47E3">
        <w:trPr>
          <w:tblCellSpacing w:w="15" w:type="dxa"/>
          <w:jc w:val="center"/>
        </w:trPr>
        <w:tc>
          <w:tcPr>
            <w:tcW w:w="0" w:type="auto"/>
            <w:vAlign w:val="center"/>
            <w:hideMark/>
          </w:tcPr>
          <w:p w14:paraId="16AC9E9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74CC4F8"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72D4E2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01D571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7E16E671" w14:textId="77777777" w:rsidTr="007B47E3">
        <w:trPr>
          <w:tblCellSpacing w:w="15" w:type="dxa"/>
          <w:jc w:val="center"/>
        </w:trPr>
        <w:tc>
          <w:tcPr>
            <w:tcW w:w="0" w:type="auto"/>
            <w:vAlign w:val="center"/>
            <w:hideMark/>
          </w:tcPr>
          <w:p w14:paraId="7F48177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ISOLATE</w:t>
            </w:r>
          </w:p>
        </w:tc>
        <w:tc>
          <w:tcPr>
            <w:tcW w:w="0" w:type="auto"/>
            <w:vAlign w:val="center"/>
            <w:hideMark/>
          </w:tcPr>
          <w:p w14:paraId="0BBA0CC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0.1336</w:t>
            </w:r>
            <w:r w:rsidRPr="00A41960">
              <w:rPr>
                <w:rFonts w:asciiTheme="majorBidi" w:hAnsiTheme="majorBidi" w:cstheme="majorBidi"/>
                <w:sz w:val="18"/>
                <w:szCs w:val="18"/>
                <w:vertAlign w:val="superscript"/>
                <w:lang w:val="en-GB"/>
              </w:rPr>
              <w:t>*</w:t>
            </w:r>
          </w:p>
        </w:tc>
        <w:tc>
          <w:tcPr>
            <w:tcW w:w="0" w:type="auto"/>
            <w:vAlign w:val="center"/>
            <w:hideMark/>
          </w:tcPr>
          <w:p w14:paraId="7B89495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0.1406</w:t>
            </w:r>
            <w:r w:rsidRPr="00A41960">
              <w:rPr>
                <w:rFonts w:asciiTheme="majorBidi" w:hAnsiTheme="majorBidi" w:cstheme="majorBidi"/>
                <w:sz w:val="18"/>
                <w:szCs w:val="18"/>
                <w:vertAlign w:val="superscript"/>
                <w:lang w:val="en-GB"/>
              </w:rPr>
              <w:t>*</w:t>
            </w:r>
          </w:p>
        </w:tc>
        <w:tc>
          <w:tcPr>
            <w:tcW w:w="0" w:type="auto"/>
            <w:vAlign w:val="center"/>
            <w:hideMark/>
          </w:tcPr>
          <w:p w14:paraId="5CCEA18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0.1942</w:t>
            </w:r>
            <w:r w:rsidRPr="00A41960">
              <w:rPr>
                <w:rFonts w:asciiTheme="majorBidi" w:hAnsiTheme="majorBidi" w:cstheme="majorBidi"/>
                <w:sz w:val="18"/>
                <w:szCs w:val="18"/>
                <w:vertAlign w:val="superscript"/>
                <w:lang w:val="en-GB"/>
              </w:rPr>
              <w:t>***</w:t>
            </w:r>
          </w:p>
        </w:tc>
      </w:tr>
      <w:tr w:rsidR="0081594F" w:rsidRPr="00A41960" w14:paraId="668EA1B3" w14:textId="77777777" w:rsidTr="007B47E3">
        <w:trPr>
          <w:tblCellSpacing w:w="15" w:type="dxa"/>
          <w:jc w:val="center"/>
        </w:trPr>
        <w:tc>
          <w:tcPr>
            <w:tcW w:w="0" w:type="auto"/>
            <w:vAlign w:val="center"/>
            <w:hideMark/>
          </w:tcPr>
          <w:p w14:paraId="4F9384A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9558BA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(0.0792)</w:t>
            </w:r>
          </w:p>
        </w:tc>
        <w:tc>
          <w:tcPr>
            <w:tcW w:w="0" w:type="auto"/>
            <w:vAlign w:val="center"/>
            <w:hideMark/>
          </w:tcPr>
          <w:p w14:paraId="11DA94D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(0.0782)</w:t>
            </w:r>
          </w:p>
        </w:tc>
        <w:tc>
          <w:tcPr>
            <w:tcW w:w="0" w:type="auto"/>
            <w:vAlign w:val="center"/>
            <w:hideMark/>
          </w:tcPr>
          <w:p w14:paraId="098C4DB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(0.0693)</w:t>
            </w:r>
          </w:p>
        </w:tc>
      </w:tr>
      <w:tr w:rsidR="0081594F" w:rsidRPr="00A41960" w14:paraId="75C5F413" w14:textId="77777777" w:rsidTr="007B47E3">
        <w:trPr>
          <w:tblCellSpacing w:w="15" w:type="dxa"/>
          <w:jc w:val="center"/>
        </w:trPr>
        <w:tc>
          <w:tcPr>
            <w:tcW w:w="0" w:type="auto"/>
            <w:vAlign w:val="center"/>
            <w:hideMark/>
          </w:tcPr>
          <w:p w14:paraId="08DE34A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F96E8B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B69E26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8209A2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EBFFAAE" w14:textId="77777777" w:rsidTr="007B47E3">
        <w:trPr>
          <w:tblCellSpacing w:w="15" w:type="dxa"/>
          <w:jc w:val="center"/>
        </w:trPr>
        <w:tc>
          <w:tcPr>
            <w:tcW w:w="0" w:type="auto"/>
            <w:vAlign w:val="center"/>
            <w:hideMark/>
          </w:tcPr>
          <w:p w14:paraId="4631620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COMMUNITY</w:t>
            </w:r>
          </w:p>
        </w:tc>
        <w:tc>
          <w:tcPr>
            <w:tcW w:w="0" w:type="auto"/>
            <w:vAlign w:val="center"/>
            <w:hideMark/>
          </w:tcPr>
          <w:p w14:paraId="6F8B955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0.0313</w:t>
            </w:r>
          </w:p>
        </w:tc>
        <w:tc>
          <w:tcPr>
            <w:tcW w:w="0" w:type="auto"/>
            <w:vAlign w:val="center"/>
            <w:hideMark/>
          </w:tcPr>
          <w:p w14:paraId="58EC234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-0.0022</w:t>
            </w:r>
          </w:p>
        </w:tc>
        <w:tc>
          <w:tcPr>
            <w:tcW w:w="0" w:type="auto"/>
            <w:vAlign w:val="center"/>
            <w:hideMark/>
          </w:tcPr>
          <w:p w14:paraId="76127FD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0.1828</w:t>
            </w:r>
          </w:p>
        </w:tc>
      </w:tr>
      <w:tr w:rsidR="0081594F" w:rsidRPr="00A41960" w14:paraId="312B15E1" w14:textId="77777777" w:rsidTr="007B47E3">
        <w:trPr>
          <w:tblCellSpacing w:w="15" w:type="dxa"/>
          <w:jc w:val="center"/>
        </w:trPr>
        <w:tc>
          <w:tcPr>
            <w:tcW w:w="0" w:type="auto"/>
            <w:vAlign w:val="center"/>
            <w:hideMark/>
          </w:tcPr>
          <w:p w14:paraId="6600C47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67D1E1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(0.3192)</w:t>
            </w:r>
          </w:p>
        </w:tc>
        <w:tc>
          <w:tcPr>
            <w:tcW w:w="0" w:type="auto"/>
            <w:vAlign w:val="center"/>
            <w:hideMark/>
          </w:tcPr>
          <w:p w14:paraId="48F7EF3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(0.3255)</w:t>
            </w:r>
          </w:p>
        </w:tc>
        <w:tc>
          <w:tcPr>
            <w:tcW w:w="0" w:type="auto"/>
            <w:vAlign w:val="center"/>
            <w:hideMark/>
          </w:tcPr>
          <w:p w14:paraId="6AA0AD7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(0.2765)</w:t>
            </w:r>
          </w:p>
        </w:tc>
      </w:tr>
      <w:tr w:rsidR="0081594F" w:rsidRPr="00A41960" w14:paraId="680BD840" w14:textId="77777777" w:rsidTr="007B47E3">
        <w:trPr>
          <w:tblCellSpacing w:w="15" w:type="dxa"/>
          <w:jc w:val="center"/>
        </w:trPr>
        <w:tc>
          <w:tcPr>
            <w:tcW w:w="0" w:type="auto"/>
            <w:vAlign w:val="center"/>
            <w:hideMark/>
          </w:tcPr>
          <w:p w14:paraId="5CF3314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8B74BA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2ADD7EF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E5B850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4A952DD" w14:textId="77777777" w:rsidTr="007B47E3">
        <w:trPr>
          <w:tblCellSpacing w:w="15" w:type="dxa"/>
          <w:jc w:val="center"/>
        </w:trPr>
        <w:tc>
          <w:tcPr>
            <w:tcW w:w="0" w:type="auto"/>
            <w:vAlign w:val="center"/>
            <w:hideMark/>
          </w:tcPr>
          <w:p w14:paraId="2974069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DENSITY</w:t>
            </w:r>
          </w:p>
        </w:tc>
        <w:tc>
          <w:tcPr>
            <w:tcW w:w="0" w:type="auto"/>
            <w:vAlign w:val="center"/>
            <w:hideMark/>
          </w:tcPr>
          <w:p w14:paraId="632E761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0.1943</w:t>
            </w:r>
          </w:p>
        </w:tc>
        <w:tc>
          <w:tcPr>
            <w:tcW w:w="0" w:type="auto"/>
            <w:vAlign w:val="center"/>
            <w:hideMark/>
          </w:tcPr>
          <w:p w14:paraId="087483D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0.2343</w:t>
            </w:r>
          </w:p>
        </w:tc>
        <w:tc>
          <w:tcPr>
            <w:tcW w:w="0" w:type="auto"/>
            <w:vAlign w:val="center"/>
            <w:hideMark/>
          </w:tcPr>
          <w:p w14:paraId="78F330F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0.4026</w:t>
            </w:r>
            <w:r w:rsidRPr="00A41960">
              <w:rPr>
                <w:rFonts w:asciiTheme="majorBidi" w:hAnsiTheme="majorBidi" w:cstheme="majorBidi"/>
                <w:sz w:val="18"/>
                <w:szCs w:val="18"/>
                <w:vertAlign w:val="superscript"/>
                <w:lang w:val="en-GB"/>
              </w:rPr>
              <w:t>*</w:t>
            </w:r>
          </w:p>
        </w:tc>
      </w:tr>
      <w:tr w:rsidR="0081594F" w:rsidRPr="00A41960" w14:paraId="69435796" w14:textId="77777777" w:rsidTr="007B47E3">
        <w:trPr>
          <w:tblCellSpacing w:w="15" w:type="dxa"/>
          <w:jc w:val="center"/>
        </w:trPr>
        <w:tc>
          <w:tcPr>
            <w:tcW w:w="0" w:type="auto"/>
            <w:vAlign w:val="center"/>
            <w:hideMark/>
          </w:tcPr>
          <w:p w14:paraId="0EDC9C8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06D183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(0.2298)</w:t>
            </w:r>
          </w:p>
        </w:tc>
        <w:tc>
          <w:tcPr>
            <w:tcW w:w="0" w:type="auto"/>
            <w:vAlign w:val="center"/>
            <w:hideMark/>
          </w:tcPr>
          <w:p w14:paraId="3446F2E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(0.2291)</w:t>
            </w:r>
          </w:p>
        </w:tc>
        <w:tc>
          <w:tcPr>
            <w:tcW w:w="0" w:type="auto"/>
            <w:vAlign w:val="center"/>
            <w:hideMark/>
          </w:tcPr>
          <w:p w14:paraId="20E0C07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(0.2363)</w:t>
            </w:r>
          </w:p>
        </w:tc>
      </w:tr>
      <w:tr w:rsidR="0081594F" w:rsidRPr="00A41960" w14:paraId="418EE763" w14:textId="77777777" w:rsidTr="007B47E3">
        <w:trPr>
          <w:tblCellSpacing w:w="15" w:type="dxa"/>
          <w:jc w:val="center"/>
        </w:trPr>
        <w:tc>
          <w:tcPr>
            <w:tcW w:w="0" w:type="auto"/>
            <w:vAlign w:val="center"/>
            <w:hideMark/>
          </w:tcPr>
          <w:p w14:paraId="5783F99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D0B2FD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3136E2A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1A13C3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6206ED1C" w14:textId="77777777" w:rsidTr="007B47E3">
        <w:trPr>
          <w:tblCellSpacing w:w="15" w:type="dxa"/>
          <w:jc w:val="center"/>
        </w:trPr>
        <w:tc>
          <w:tcPr>
            <w:tcW w:w="0" w:type="auto"/>
            <w:gridSpan w:val="4"/>
            <w:tcBorders>
              <w:bottom w:val="single" w:sz="6" w:space="0" w:color="000000"/>
            </w:tcBorders>
            <w:vAlign w:val="center"/>
            <w:hideMark/>
          </w:tcPr>
          <w:p w14:paraId="224F94A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BC0F9B2" w14:textId="77777777" w:rsidTr="007B47E3">
        <w:trPr>
          <w:tblCellSpacing w:w="15" w:type="dxa"/>
          <w:jc w:val="center"/>
        </w:trPr>
        <w:tc>
          <w:tcPr>
            <w:tcW w:w="0" w:type="auto"/>
            <w:vAlign w:val="center"/>
          </w:tcPr>
          <w:p w14:paraId="3EC34395"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Region FE</w:t>
            </w:r>
          </w:p>
        </w:tc>
        <w:tc>
          <w:tcPr>
            <w:tcW w:w="0" w:type="auto"/>
            <w:vAlign w:val="center"/>
          </w:tcPr>
          <w:p w14:paraId="640480F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1BD5969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6C001F6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r>
      <w:tr w:rsidR="0081594F" w:rsidRPr="00A41960" w14:paraId="62B0E87A" w14:textId="77777777" w:rsidTr="007B47E3">
        <w:trPr>
          <w:tblCellSpacing w:w="15" w:type="dxa"/>
          <w:jc w:val="center"/>
        </w:trPr>
        <w:tc>
          <w:tcPr>
            <w:tcW w:w="0" w:type="auto"/>
            <w:vAlign w:val="center"/>
          </w:tcPr>
          <w:p w14:paraId="15380EB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Time FE</w:t>
            </w:r>
          </w:p>
        </w:tc>
        <w:tc>
          <w:tcPr>
            <w:tcW w:w="0" w:type="auto"/>
            <w:vAlign w:val="center"/>
          </w:tcPr>
          <w:p w14:paraId="2298346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4420262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2065210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r>
      <w:tr w:rsidR="0081594F" w:rsidRPr="00A41960" w14:paraId="4BE0345E" w14:textId="77777777" w:rsidTr="007B47E3">
        <w:trPr>
          <w:tblCellSpacing w:w="15" w:type="dxa"/>
          <w:jc w:val="center"/>
        </w:trPr>
        <w:tc>
          <w:tcPr>
            <w:tcW w:w="0" w:type="auto"/>
            <w:vAlign w:val="center"/>
            <w:hideMark/>
          </w:tcPr>
          <w:p w14:paraId="37D36F7B"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Observations</w:t>
            </w:r>
          </w:p>
        </w:tc>
        <w:tc>
          <w:tcPr>
            <w:tcW w:w="0" w:type="auto"/>
            <w:vAlign w:val="center"/>
            <w:hideMark/>
          </w:tcPr>
          <w:p w14:paraId="45688F6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1,526</w:t>
            </w:r>
          </w:p>
        </w:tc>
        <w:tc>
          <w:tcPr>
            <w:tcW w:w="0" w:type="auto"/>
            <w:vAlign w:val="center"/>
            <w:hideMark/>
          </w:tcPr>
          <w:p w14:paraId="57518A4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1,526</w:t>
            </w:r>
          </w:p>
        </w:tc>
        <w:tc>
          <w:tcPr>
            <w:tcW w:w="0" w:type="auto"/>
            <w:vAlign w:val="center"/>
            <w:hideMark/>
          </w:tcPr>
          <w:p w14:paraId="6E3394C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1,526</w:t>
            </w:r>
          </w:p>
        </w:tc>
      </w:tr>
      <w:tr w:rsidR="0081594F" w:rsidRPr="00A41960" w14:paraId="22A8BB1F" w14:textId="77777777" w:rsidTr="007B47E3">
        <w:trPr>
          <w:tblCellSpacing w:w="15" w:type="dxa"/>
          <w:jc w:val="center"/>
        </w:trPr>
        <w:tc>
          <w:tcPr>
            <w:tcW w:w="0" w:type="auto"/>
            <w:vAlign w:val="center"/>
            <w:hideMark/>
          </w:tcPr>
          <w:p w14:paraId="7345E77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R</w:t>
            </w:r>
            <w:r w:rsidRPr="00A41960">
              <w:rPr>
                <w:rFonts w:asciiTheme="majorBidi" w:eastAsia="Times New Roman" w:hAnsiTheme="majorBidi" w:cstheme="majorBidi"/>
                <w:sz w:val="18"/>
                <w:szCs w:val="18"/>
                <w:vertAlign w:val="superscript"/>
                <w:lang w:val="en-GB"/>
              </w:rPr>
              <w:t>2</w:t>
            </w:r>
          </w:p>
        </w:tc>
        <w:tc>
          <w:tcPr>
            <w:tcW w:w="0" w:type="auto"/>
            <w:vAlign w:val="center"/>
            <w:hideMark/>
          </w:tcPr>
          <w:p w14:paraId="5BCDC0F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0.4172</w:t>
            </w:r>
          </w:p>
        </w:tc>
        <w:tc>
          <w:tcPr>
            <w:tcW w:w="0" w:type="auto"/>
            <w:vAlign w:val="center"/>
            <w:hideMark/>
          </w:tcPr>
          <w:p w14:paraId="7F70533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0.4178</w:t>
            </w:r>
          </w:p>
        </w:tc>
        <w:tc>
          <w:tcPr>
            <w:tcW w:w="0" w:type="auto"/>
            <w:vAlign w:val="center"/>
            <w:hideMark/>
          </w:tcPr>
          <w:p w14:paraId="13363C0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0.4182</w:t>
            </w:r>
          </w:p>
        </w:tc>
      </w:tr>
      <w:tr w:rsidR="0081594F" w:rsidRPr="00A41960" w14:paraId="6DDB9A79" w14:textId="77777777" w:rsidTr="007B47E3">
        <w:trPr>
          <w:tblCellSpacing w:w="15" w:type="dxa"/>
          <w:jc w:val="center"/>
        </w:trPr>
        <w:tc>
          <w:tcPr>
            <w:tcW w:w="0" w:type="auto"/>
            <w:vAlign w:val="center"/>
            <w:hideMark/>
          </w:tcPr>
          <w:p w14:paraId="3E1F560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Adjusted R</w:t>
            </w:r>
            <w:r w:rsidRPr="00A41960">
              <w:rPr>
                <w:rFonts w:asciiTheme="majorBidi" w:eastAsia="Times New Roman" w:hAnsiTheme="majorBidi" w:cstheme="majorBidi"/>
                <w:sz w:val="18"/>
                <w:szCs w:val="18"/>
                <w:vertAlign w:val="superscript"/>
                <w:lang w:val="en-GB"/>
              </w:rPr>
              <w:t>2</w:t>
            </w:r>
          </w:p>
        </w:tc>
        <w:tc>
          <w:tcPr>
            <w:tcW w:w="0" w:type="auto"/>
            <w:vAlign w:val="center"/>
            <w:hideMark/>
          </w:tcPr>
          <w:p w14:paraId="5334F6A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0.2862</w:t>
            </w:r>
          </w:p>
        </w:tc>
        <w:tc>
          <w:tcPr>
            <w:tcW w:w="0" w:type="auto"/>
            <w:vAlign w:val="center"/>
            <w:hideMark/>
          </w:tcPr>
          <w:p w14:paraId="31E66A6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0.2869</w:t>
            </w:r>
          </w:p>
        </w:tc>
        <w:tc>
          <w:tcPr>
            <w:tcW w:w="0" w:type="auto"/>
            <w:vAlign w:val="center"/>
            <w:hideMark/>
          </w:tcPr>
          <w:p w14:paraId="6F8C210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0.2873</w:t>
            </w:r>
          </w:p>
        </w:tc>
      </w:tr>
      <w:tr w:rsidR="0081594F" w:rsidRPr="00A41960" w14:paraId="5F6721B4" w14:textId="77777777" w:rsidTr="007B47E3">
        <w:trPr>
          <w:tblCellSpacing w:w="15" w:type="dxa"/>
          <w:jc w:val="center"/>
        </w:trPr>
        <w:tc>
          <w:tcPr>
            <w:tcW w:w="0" w:type="auto"/>
            <w:vAlign w:val="center"/>
            <w:hideMark/>
          </w:tcPr>
          <w:p w14:paraId="1CC2164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Residual Std. Error (df = 1245)</w:t>
            </w:r>
          </w:p>
        </w:tc>
        <w:tc>
          <w:tcPr>
            <w:tcW w:w="0" w:type="auto"/>
            <w:vAlign w:val="center"/>
            <w:hideMark/>
          </w:tcPr>
          <w:p w14:paraId="5CDCB70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0.0847</w:t>
            </w:r>
          </w:p>
        </w:tc>
        <w:tc>
          <w:tcPr>
            <w:tcW w:w="0" w:type="auto"/>
            <w:vAlign w:val="center"/>
            <w:hideMark/>
          </w:tcPr>
          <w:p w14:paraId="1A661AE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0.0846</w:t>
            </w:r>
          </w:p>
        </w:tc>
        <w:tc>
          <w:tcPr>
            <w:tcW w:w="0" w:type="auto"/>
            <w:vAlign w:val="center"/>
            <w:hideMark/>
          </w:tcPr>
          <w:p w14:paraId="5A21D7F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0.0846</w:t>
            </w:r>
          </w:p>
        </w:tc>
      </w:tr>
      <w:tr w:rsidR="0081594F" w:rsidRPr="00A41960" w14:paraId="0F20977C" w14:textId="77777777" w:rsidTr="007B47E3">
        <w:trPr>
          <w:tblCellSpacing w:w="15" w:type="dxa"/>
          <w:jc w:val="center"/>
        </w:trPr>
        <w:tc>
          <w:tcPr>
            <w:tcW w:w="0" w:type="auto"/>
            <w:gridSpan w:val="4"/>
            <w:tcBorders>
              <w:bottom w:val="single" w:sz="6" w:space="0" w:color="000000"/>
            </w:tcBorders>
            <w:vAlign w:val="center"/>
            <w:hideMark/>
          </w:tcPr>
          <w:p w14:paraId="1284E3B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16C4C7CF" w14:textId="77777777" w:rsidTr="007B47E3">
        <w:trPr>
          <w:tblCellSpacing w:w="15" w:type="dxa"/>
          <w:jc w:val="center"/>
        </w:trPr>
        <w:tc>
          <w:tcPr>
            <w:tcW w:w="0" w:type="auto"/>
            <w:vAlign w:val="center"/>
            <w:hideMark/>
          </w:tcPr>
          <w:p w14:paraId="706025C5"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i/>
                <w:iCs/>
                <w:sz w:val="18"/>
                <w:szCs w:val="18"/>
                <w:lang w:val="en-GB"/>
              </w:rPr>
              <w:t>Note:</w:t>
            </w:r>
          </w:p>
        </w:tc>
        <w:tc>
          <w:tcPr>
            <w:tcW w:w="0" w:type="auto"/>
            <w:gridSpan w:val="3"/>
            <w:vAlign w:val="center"/>
            <w:hideMark/>
          </w:tcPr>
          <w:p w14:paraId="3395D979" w14:textId="77777777" w:rsidR="0081594F" w:rsidRPr="00A41960" w:rsidRDefault="0081594F" w:rsidP="007B47E3">
            <w:pPr>
              <w:spacing w:after="0" w:line="240" w:lineRule="auto"/>
              <w:jc w:val="right"/>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vertAlign w:val="superscript"/>
                <w:lang w:val="en-GB"/>
              </w:rPr>
              <w:t>*</w:t>
            </w:r>
            <w:r w:rsidRPr="00A41960">
              <w:rPr>
                <w:rFonts w:asciiTheme="majorBidi" w:eastAsia="Times New Roman" w:hAnsiTheme="majorBidi" w:cstheme="majorBidi"/>
                <w:sz w:val="18"/>
                <w:szCs w:val="18"/>
                <w:lang w:val="en-GB"/>
              </w:rPr>
              <w:t>p&lt;0.1; </w:t>
            </w:r>
            <w:r w:rsidRPr="00A41960">
              <w:rPr>
                <w:rFonts w:asciiTheme="majorBidi" w:eastAsia="Times New Roman" w:hAnsiTheme="majorBidi" w:cstheme="majorBidi"/>
                <w:sz w:val="18"/>
                <w:szCs w:val="18"/>
                <w:vertAlign w:val="superscript"/>
                <w:lang w:val="en-GB"/>
              </w:rPr>
              <w:t>**</w:t>
            </w:r>
            <w:r w:rsidRPr="00A41960">
              <w:rPr>
                <w:rFonts w:asciiTheme="majorBidi" w:eastAsia="Times New Roman" w:hAnsiTheme="majorBidi" w:cstheme="majorBidi"/>
                <w:sz w:val="18"/>
                <w:szCs w:val="18"/>
                <w:lang w:val="en-GB"/>
              </w:rPr>
              <w:t>p&lt;0.05; </w:t>
            </w:r>
            <w:r w:rsidRPr="00A41960">
              <w:rPr>
                <w:rFonts w:asciiTheme="majorBidi" w:eastAsia="Times New Roman" w:hAnsiTheme="majorBidi" w:cstheme="majorBidi"/>
                <w:sz w:val="18"/>
                <w:szCs w:val="18"/>
                <w:vertAlign w:val="superscript"/>
                <w:lang w:val="en-GB"/>
              </w:rPr>
              <w:t>***</w:t>
            </w:r>
            <w:r w:rsidRPr="00A41960">
              <w:rPr>
                <w:rFonts w:asciiTheme="majorBidi" w:eastAsia="Times New Roman" w:hAnsiTheme="majorBidi" w:cstheme="majorBidi"/>
                <w:sz w:val="18"/>
                <w:szCs w:val="18"/>
                <w:lang w:val="en-GB"/>
              </w:rPr>
              <w:t>p&lt;0.01</w:t>
            </w:r>
          </w:p>
        </w:tc>
      </w:tr>
    </w:tbl>
    <w:p w14:paraId="1632034E" w14:textId="77777777" w:rsidR="0081594F" w:rsidRPr="00A41960" w:rsidRDefault="0081594F" w:rsidP="0081594F">
      <w:pPr>
        <w:pStyle w:val="CitaviBibliographyEntry"/>
        <w:rPr>
          <w:rFonts w:ascii="Times New Roman" w:hAnsi="Times New Roman" w:cs="Times New Roman"/>
          <w:sz w:val="36"/>
          <w:szCs w:val="36"/>
          <w:lang w:val="en-GB"/>
        </w:rPr>
      </w:pPr>
    </w:p>
    <w:bookmarkEnd w:id="1"/>
    <w:p w14:paraId="17B5762B"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p w14:paraId="27831741" w14:textId="77777777" w:rsidR="0081594F" w:rsidRPr="00A41960" w:rsidRDefault="0081594F" w:rsidP="0081594F">
      <w:pPr>
        <w:pStyle w:val="CitaviBibliographyEntry"/>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H</w:t>
      </w:r>
    </w:p>
    <w:p w14:paraId="6B1FE4F7" w14:textId="77777777" w:rsidR="0081594F" w:rsidRPr="00A41960" w:rsidRDefault="0081594F" w:rsidP="0081594F">
      <w:pPr>
        <w:pStyle w:val="CitaviBibliographyEntry"/>
        <w:tabs>
          <w:tab w:val="clear" w:pos="283"/>
          <w:tab w:val="clear" w:pos="340"/>
          <w:tab w:val="left" w:pos="0"/>
        </w:tabs>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To capture dynamics across each consequent time-windows, Model 2 includes an extra independent variable that corresponds to the dependent variable of the previous time-window. The sign and significance of the variables of interest do not change</w:t>
      </w:r>
    </w:p>
    <w:p w14:paraId="419FB517" w14:textId="77777777" w:rsidR="0081594F" w:rsidRPr="00A41960" w:rsidRDefault="0081594F" w:rsidP="0081594F">
      <w:pPr>
        <w:pStyle w:val="CitaviBibliographyEntry"/>
        <w:rPr>
          <w:rFonts w:ascii="Times New Roman" w:hAnsi="Times New Roman" w:cs="Times New Roman"/>
          <w:sz w:val="36"/>
          <w:szCs w:val="36"/>
          <w:lang w:val="en-G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0"/>
        <w:gridCol w:w="2050"/>
        <w:gridCol w:w="2065"/>
      </w:tblGrid>
      <w:tr w:rsidR="0081594F" w:rsidRPr="00A41960" w14:paraId="5730F31C" w14:textId="77777777" w:rsidTr="007B47E3">
        <w:trPr>
          <w:tblCellSpacing w:w="15" w:type="dxa"/>
          <w:jc w:val="center"/>
        </w:trPr>
        <w:tc>
          <w:tcPr>
            <w:tcW w:w="0" w:type="auto"/>
            <w:gridSpan w:val="3"/>
            <w:tcBorders>
              <w:bottom w:val="single" w:sz="6" w:space="0" w:color="000000"/>
            </w:tcBorders>
            <w:vAlign w:val="center"/>
            <w:hideMark/>
          </w:tcPr>
          <w:p w14:paraId="26F319C9"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r>
      <w:tr w:rsidR="0081594F" w:rsidRPr="00A41960" w14:paraId="7FDE8881" w14:textId="77777777" w:rsidTr="007B47E3">
        <w:trPr>
          <w:tblCellSpacing w:w="15" w:type="dxa"/>
          <w:jc w:val="center"/>
        </w:trPr>
        <w:tc>
          <w:tcPr>
            <w:tcW w:w="0" w:type="auto"/>
            <w:vAlign w:val="center"/>
            <w:hideMark/>
          </w:tcPr>
          <w:p w14:paraId="0BEB50C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gridSpan w:val="2"/>
            <w:vAlign w:val="center"/>
            <w:hideMark/>
          </w:tcPr>
          <w:p w14:paraId="5D862FA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imes New Roman" w:eastAsia="Times New Roman" w:hAnsi="Times New Roman" w:cs="Times New Roman"/>
                <w:i/>
                <w:iCs/>
                <w:lang w:val="en-GB"/>
              </w:rPr>
              <w:t>Dependent variable: share of atypical patents</w:t>
            </w:r>
          </w:p>
        </w:tc>
      </w:tr>
      <w:tr w:rsidR="0081594F" w:rsidRPr="00A41960" w14:paraId="6A41EB54" w14:textId="77777777" w:rsidTr="007B47E3">
        <w:trPr>
          <w:tblCellSpacing w:w="15" w:type="dxa"/>
          <w:jc w:val="center"/>
        </w:trPr>
        <w:tc>
          <w:tcPr>
            <w:tcW w:w="0" w:type="auto"/>
            <w:vAlign w:val="center"/>
            <w:hideMark/>
          </w:tcPr>
          <w:p w14:paraId="1727CC9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gridSpan w:val="2"/>
            <w:tcBorders>
              <w:bottom w:val="single" w:sz="6" w:space="0" w:color="000000"/>
            </w:tcBorders>
            <w:vAlign w:val="center"/>
            <w:hideMark/>
          </w:tcPr>
          <w:p w14:paraId="6CE00C3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1B5994D7" w14:textId="77777777" w:rsidTr="007B47E3">
        <w:trPr>
          <w:tblCellSpacing w:w="15" w:type="dxa"/>
          <w:jc w:val="center"/>
        </w:trPr>
        <w:tc>
          <w:tcPr>
            <w:tcW w:w="0" w:type="auto"/>
            <w:vAlign w:val="center"/>
            <w:hideMark/>
          </w:tcPr>
          <w:p w14:paraId="7DEDE2D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A24061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w:t>
            </w:r>
          </w:p>
        </w:tc>
        <w:tc>
          <w:tcPr>
            <w:tcW w:w="0" w:type="auto"/>
            <w:vAlign w:val="center"/>
            <w:hideMark/>
          </w:tcPr>
          <w:p w14:paraId="430B160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(2)</w:t>
            </w:r>
          </w:p>
        </w:tc>
      </w:tr>
      <w:tr w:rsidR="0081594F" w:rsidRPr="00A41960" w14:paraId="301A5455" w14:textId="77777777" w:rsidTr="007B47E3">
        <w:trPr>
          <w:tblCellSpacing w:w="15" w:type="dxa"/>
          <w:jc w:val="center"/>
        </w:trPr>
        <w:tc>
          <w:tcPr>
            <w:tcW w:w="0" w:type="auto"/>
            <w:gridSpan w:val="3"/>
            <w:tcBorders>
              <w:bottom w:val="single" w:sz="6" w:space="0" w:color="000000"/>
            </w:tcBorders>
            <w:vAlign w:val="center"/>
            <w:hideMark/>
          </w:tcPr>
          <w:p w14:paraId="56AFC4B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0FE4614F" w14:textId="77777777" w:rsidTr="007B47E3">
        <w:trPr>
          <w:tblCellSpacing w:w="15" w:type="dxa"/>
          <w:jc w:val="center"/>
        </w:trPr>
        <w:tc>
          <w:tcPr>
            <w:tcW w:w="0" w:type="auto"/>
            <w:vAlign w:val="center"/>
            <w:hideMark/>
          </w:tcPr>
          <w:p w14:paraId="7D220F0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SMALLWORLDNESS</w:t>
            </w:r>
          </w:p>
        </w:tc>
        <w:tc>
          <w:tcPr>
            <w:tcW w:w="0" w:type="auto"/>
            <w:vAlign w:val="center"/>
            <w:hideMark/>
          </w:tcPr>
          <w:p w14:paraId="1EA76AB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0.0115</w:t>
            </w:r>
            <w:r w:rsidRPr="00A41960">
              <w:rPr>
                <w:rFonts w:asciiTheme="majorBidi" w:hAnsiTheme="majorBidi" w:cstheme="majorBidi"/>
                <w:sz w:val="18"/>
                <w:szCs w:val="18"/>
                <w:vertAlign w:val="superscript"/>
                <w:lang w:val="en-GB"/>
              </w:rPr>
              <w:t>**</w:t>
            </w:r>
          </w:p>
        </w:tc>
        <w:tc>
          <w:tcPr>
            <w:tcW w:w="0" w:type="auto"/>
            <w:vAlign w:val="center"/>
            <w:hideMark/>
          </w:tcPr>
          <w:p w14:paraId="17B4D88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0.0123</w:t>
            </w:r>
            <w:r w:rsidRPr="00A41960">
              <w:rPr>
                <w:rFonts w:asciiTheme="majorBidi" w:hAnsiTheme="majorBidi" w:cstheme="majorBidi"/>
                <w:sz w:val="18"/>
                <w:szCs w:val="18"/>
                <w:vertAlign w:val="superscript"/>
                <w:lang w:val="en-GB"/>
              </w:rPr>
              <w:t>**</w:t>
            </w:r>
          </w:p>
        </w:tc>
      </w:tr>
      <w:tr w:rsidR="0081594F" w:rsidRPr="00A41960" w14:paraId="4B3A4C4F" w14:textId="77777777" w:rsidTr="007B47E3">
        <w:trPr>
          <w:tblCellSpacing w:w="15" w:type="dxa"/>
          <w:jc w:val="center"/>
        </w:trPr>
        <w:tc>
          <w:tcPr>
            <w:tcW w:w="0" w:type="auto"/>
            <w:vAlign w:val="center"/>
            <w:hideMark/>
          </w:tcPr>
          <w:p w14:paraId="4775BD2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AE5AC5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(0.0052)</w:t>
            </w:r>
          </w:p>
        </w:tc>
        <w:tc>
          <w:tcPr>
            <w:tcW w:w="0" w:type="auto"/>
            <w:vAlign w:val="center"/>
            <w:hideMark/>
          </w:tcPr>
          <w:p w14:paraId="2811BAD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(0.0054)</w:t>
            </w:r>
          </w:p>
        </w:tc>
      </w:tr>
      <w:tr w:rsidR="0081594F" w:rsidRPr="00A41960" w14:paraId="105BE37B" w14:textId="77777777" w:rsidTr="007B47E3">
        <w:trPr>
          <w:tblCellSpacing w:w="15" w:type="dxa"/>
          <w:jc w:val="center"/>
        </w:trPr>
        <w:tc>
          <w:tcPr>
            <w:tcW w:w="0" w:type="auto"/>
            <w:vAlign w:val="center"/>
            <w:hideMark/>
          </w:tcPr>
          <w:p w14:paraId="168E49F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BB9603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1AC76F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0AC6EAB7" w14:textId="77777777" w:rsidTr="007B47E3">
        <w:trPr>
          <w:tblCellSpacing w:w="15" w:type="dxa"/>
          <w:jc w:val="center"/>
        </w:trPr>
        <w:tc>
          <w:tcPr>
            <w:tcW w:w="0" w:type="auto"/>
            <w:vAlign w:val="center"/>
            <w:hideMark/>
          </w:tcPr>
          <w:p w14:paraId="303296B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SMALLWORLDNESS^2</w:t>
            </w:r>
          </w:p>
        </w:tc>
        <w:tc>
          <w:tcPr>
            <w:tcW w:w="0" w:type="auto"/>
            <w:vAlign w:val="center"/>
            <w:hideMark/>
          </w:tcPr>
          <w:p w14:paraId="1FCBAFD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c>
          <w:tcPr>
            <w:tcW w:w="0" w:type="auto"/>
            <w:vAlign w:val="center"/>
            <w:hideMark/>
          </w:tcPr>
          <w:p w14:paraId="64256CA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0.0009</w:t>
            </w:r>
          </w:p>
        </w:tc>
      </w:tr>
      <w:tr w:rsidR="0081594F" w:rsidRPr="00A41960" w14:paraId="63D51A4E" w14:textId="77777777" w:rsidTr="007B47E3">
        <w:trPr>
          <w:tblCellSpacing w:w="15" w:type="dxa"/>
          <w:jc w:val="center"/>
        </w:trPr>
        <w:tc>
          <w:tcPr>
            <w:tcW w:w="0" w:type="auto"/>
            <w:vAlign w:val="center"/>
            <w:hideMark/>
          </w:tcPr>
          <w:p w14:paraId="0C2714F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25D3C0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(0.0042)</w:t>
            </w:r>
          </w:p>
        </w:tc>
        <w:tc>
          <w:tcPr>
            <w:tcW w:w="0" w:type="auto"/>
            <w:vAlign w:val="center"/>
            <w:hideMark/>
          </w:tcPr>
          <w:p w14:paraId="5DD5882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(0.0043)</w:t>
            </w:r>
          </w:p>
        </w:tc>
      </w:tr>
      <w:tr w:rsidR="0081594F" w:rsidRPr="00A41960" w14:paraId="6A88C145" w14:textId="77777777" w:rsidTr="007B47E3">
        <w:trPr>
          <w:tblCellSpacing w:w="15" w:type="dxa"/>
          <w:jc w:val="center"/>
        </w:trPr>
        <w:tc>
          <w:tcPr>
            <w:tcW w:w="0" w:type="auto"/>
            <w:vAlign w:val="center"/>
            <w:hideMark/>
          </w:tcPr>
          <w:p w14:paraId="015F0FE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6F11A0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A7F8E7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5481E55" w14:textId="77777777" w:rsidTr="007B47E3">
        <w:trPr>
          <w:tblCellSpacing w:w="15" w:type="dxa"/>
          <w:jc w:val="center"/>
        </w:trPr>
        <w:tc>
          <w:tcPr>
            <w:tcW w:w="0" w:type="auto"/>
            <w:vAlign w:val="center"/>
            <w:hideMark/>
          </w:tcPr>
          <w:p w14:paraId="1B6B58B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SPECIALIZATION</w:t>
            </w:r>
          </w:p>
        </w:tc>
        <w:tc>
          <w:tcPr>
            <w:tcW w:w="0" w:type="auto"/>
            <w:vAlign w:val="center"/>
            <w:hideMark/>
          </w:tcPr>
          <w:p w14:paraId="00367C5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0.0558</w:t>
            </w:r>
            <w:r w:rsidRPr="00A41960">
              <w:rPr>
                <w:rFonts w:asciiTheme="majorBidi" w:hAnsiTheme="majorBidi" w:cstheme="majorBidi"/>
                <w:sz w:val="18"/>
                <w:szCs w:val="18"/>
                <w:vertAlign w:val="superscript"/>
                <w:lang w:val="en-GB"/>
              </w:rPr>
              <w:t>**</w:t>
            </w:r>
          </w:p>
        </w:tc>
        <w:tc>
          <w:tcPr>
            <w:tcW w:w="0" w:type="auto"/>
            <w:vAlign w:val="center"/>
            <w:hideMark/>
          </w:tcPr>
          <w:p w14:paraId="454C904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0.0614</w:t>
            </w:r>
            <w:r w:rsidRPr="00A41960">
              <w:rPr>
                <w:rFonts w:asciiTheme="majorBidi" w:hAnsiTheme="majorBidi" w:cstheme="majorBidi"/>
                <w:sz w:val="18"/>
                <w:szCs w:val="18"/>
                <w:vertAlign w:val="superscript"/>
                <w:lang w:val="en-GB"/>
              </w:rPr>
              <w:t>***</w:t>
            </w:r>
          </w:p>
        </w:tc>
      </w:tr>
      <w:tr w:rsidR="0081594F" w:rsidRPr="00A41960" w14:paraId="04D5954D" w14:textId="77777777" w:rsidTr="007B47E3">
        <w:trPr>
          <w:tblCellSpacing w:w="15" w:type="dxa"/>
          <w:jc w:val="center"/>
        </w:trPr>
        <w:tc>
          <w:tcPr>
            <w:tcW w:w="0" w:type="auto"/>
            <w:vAlign w:val="center"/>
            <w:hideMark/>
          </w:tcPr>
          <w:p w14:paraId="5AC074A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446FE7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(0.0220)</w:t>
            </w:r>
          </w:p>
        </w:tc>
        <w:tc>
          <w:tcPr>
            <w:tcW w:w="0" w:type="auto"/>
            <w:vAlign w:val="center"/>
            <w:hideMark/>
          </w:tcPr>
          <w:p w14:paraId="529DA52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(0.0220)</w:t>
            </w:r>
          </w:p>
        </w:tc>
      </w:tr>
      <w:tr w:rsidR="0081594F" w:rsidRPr="00A41960" w14:paraId="5B9A3CCE" w14:textId="77777777" w:rsidTr="007B47E3">
        <w:trPr>
          <w:tblCellSpacing w:w="15" w:type="dxa"/>
          <w:jc w:val="center"/>
        </w:trPr>
        <w:tc>
          <w:tcPr>
            <w:tcW w:w="0" w:type="auto"/>
            <w:vAlign w:val="center"/>
            <w:hideMark/>
          </w:tcPr>
          <w:p w14:paraId="10CD4D1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F12517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CCBA58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939B3AE" w14:textId="77777777" w:rsidTr="007B47E3">
        <w:trPr>
          <w:tblCellSpacing w:w="15" w:type="dxa"/>
          <w:jc w:val="center"/>
        </w:trPr>
        <w:tc>
          <w:tcPr>
            <w:tcW w:w="0" w:type="auto"/>
            <w:vAlign w:val="center"/>
            <w:hideMark/>
          </w:tcPr>
          <w:p w14:paraId="471B81FA"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SICT</w:t>
            </w:r>
          </w:p>
        </w:tc>
        <w:tc>
          <w:tcPr>
            <w:tcW w:w="0" w:type="auto"/>
            <w:vAlign w:val="center"/>
            <w:hideMark/>
          </w:tcPr>
          <w:p w14:paraId="0556372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0.1039</w:t>
            </w:r>
            <w:r w:rsidRPr="00A41960">
              <w:rPr>
                <w:rFonts w:asciiTheme="majorBidi" w:hAnsiTheme="majorBidi" w:cstheme="majorBidi"/>
                <w:sz w:val="18"/>
                <w:szCs w:val="18"/>
                <w:vertAlign w:val="superscript"/>
                <w:lang w:val="en-GB"/>
              </w:rPr>
              <w:t>**</w:t>
            </w:r>
          </w:p>
        </w:tc>
        <w:tc>
          <w:tcPr>
            <w:tcW w:w="0" w:type="auto"/>
            <w:vAlign w:val="center"/>
            <w:hideMark/>
          </w:tcPr>
          <w:p w14:paraId="578F8DA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0.1129</w:t>
            </w:r>
            <w:r w:rsidRPr="00A41960">
              <w:rPr>
                <w:rFonts w:asciiTheme="majorBidi" w:hAnsiTheme="majorBidi" w:cstheme="majorBidi"/>
                <w:sz w:val="18"/>
                <w:szCs w:val="18"/>
                <w:vertAlign w:val="superscript"/>
                <w:lang w:val="en-GB"/>
              </w:rPr>
              <w:t>**</w:t>
            </w:r>
          </w:p>
        </w:tc>
      </w:tr>
      <w:tr w:rsidR="0081594F" w:rsidRPr="00A41960" w14:paraId="2A74E11C" w14:textId="77777777" w:rsidTr="007B47E3">
        <w:trPr>
          <w:tblCellSpacing w:w="15" w:type="dxa"/>
          <w:jc w:val="center"/>
        </w:trPr>
        <w:tc>
          <w:tcPr>
            <w:tcW w:w="0" w:type="auto"/>
            <w:vAlign w:val="center"/>
            <w:hideMark/>
          </w:tcPr>
          <w:p w14:paraId="75AEF1A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3796C8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(0.0493)</w:t>
            </w:r>
          </w:p>
        </w:tc>
        <w:tc>
          <w:tcPr>
            <w:tcW w:w="0" w:type="auto"/>
            <w:vAlign w:val="center"/>
            <w:hideMark/>
          </w:tcPr>
          <w:p w14:paraId="744587B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(0.0540)</w:t>
            </w:r>
          </w:p>
        </w:tc>
      </w:tr>
      <w:tr w:rsidR="0081594F" w:rsidRPr="00A41960" w14:paraId="4F89BE3A" w14:textId="77777777" w:rsidTr="007B47E3">
        <w:trPr>
          <w:tblCellSpacing w:w="15" w:type="dxa"/>
          <w:jc w:val="center"/>
        </w:trPr>
        <w:tc>
          <w:tcPr>
            <w:tcW w:w="0" w:type="auto"/>
            <w:vAlign w:val="center"/>
            <w:hideMark/>
          </w:tcPr>
          <w:p w14:paraId="60ECB06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339742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7E2AEB1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9BC3072" w14:textId="77777777" w:rsidTr="007B47E3">
        <w:trPr>
          <w:tblCellSpacing w:w="15" w:type="dxa"/>
          <w:jc w:val="center"/>
        </w:trPr>
        <w:tc>
          <w:tcPr>
            <w:tcW w:w="0" w:type="auto"/>
            <w:vAlign w:val="center"/>
            <w:hideMark/>
          </w:tcPr>
          <w:p w14:paraId="72538E0F"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SIMILARITY</w:t>
            </w:r>
          </w:p>
        </w:tc>
        <w:tc>
          <w:tcPr>
            <w:tcW w:w="0" w:type="auto"/>
            <w:vAlign w:val="center"/>
            <w:hideMark/>
          </w:tcPr>
          <w:p w14:paraId="0A7DD13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-0.0231</w:t>
            </w:r>
            <w:r w:rsidRPr="00A41960">
              <w:rPr>
                <w:rFonts w:asciiTheme="majorBidi" w:hAnsiTheme="majorBidi" w:cstheme="majorBidi"/>
                <w:sz w:val="18"/>
                <w:szCs w:val="18"/>
                <w:vertAlign w:val="superscript"/>
                <w:lang w:val="en-GB"/>
              </w:rPr>
              <w:t>**</w:t>
            </w:r>
          </w:p>
        </w:tc>
        <w:tc>
          <w:tcPr>
            <w:tcW w:w="0" w:type="auto"/>
            <w:vAlign w:val="center"/>
            <w:hideMark/>
          </w:tcPr>
          <w:p w14:paraId="17D0A0F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-0.0249</w:t>
            </w:r>
            <w:r w:rsidRPr="00A41960">
              <w:rPr>
                <w:rFonts w:asciiTheme="majorBidi" w:hAnsiTheme="majorBidi" w:cstheme="majorBidi"/>
                <w:sz w:val="18"/>
                <w:szCs w:val="18"/>
                <w:vertAlign w:val="superscript"/>
                <w:lang w:val="en-GB"/>
              </w:rPr>
              <w:t>**</w:t>
            </w:r>
          </w:p>
        </w:tc>
      </w:tr>
      <w:tr w:rsidR="0081594F" w:rsidRPr="00A41960" w14:paraId="25AF4C85" w14:textId="77777777" w:rsidTr="007B47E3">
        <w:trPr>
          <w:tblCellSpacing w:w="15" w:type="dxa"/>
          <w:jc w:val="center"/>
        </w:trPr>
        <w:tc>
          <w:tcPr>
            <w:tcW w:w="0" w:type="auto"/>
            <w:vAlign w:val="center"/>
            <w:hideMark/>
          </w:tcPr>
          <w:p w14:paraId="039B63E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B544A4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(0.0094)</w:t>
            </w:r>
          </w:p>
        </w:tc>
        <w:tc>
          <w:tcPr>
            <w:tcW w:w="0" w:type="auto"/>
            <w:vAlign w:val="center"/>
            <w:hideMark/>
          </w:tcPr>
          <w:p w14:paraId="6BB1F92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(0.0097)</w:t>
            </w:r>
          </w:p>
        </w:tc>
      </w:tr>
      <w:tr w:rsidR="0081594F" w:rsidRPr="00A41960" w14:paraId="594D158A" w14:textId="77777777" w:rsidTr="007B47E3">
        <w:trPr>
          <w:tblCellSpacing w:w="15" w:type="dxa"/>
          <w:jc w:val="center"/>
        </w:trPr>
        <w:tc>
          <w:tcPr>
            <w:tcW w:w="0" w:type="auto"/>
            <w:vAlign w:val="center"/>
            <w:hideMark/>
          </w:tcPr>
          <w:p w14:paraId="5117429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4625E25"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CC2694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95ADEE0" w14:textId="77777777" w:rsidTr="007B47E3">
        <w:trPr>
          <w:tblCellSpacing w:w="15" w:type="dxa"/>
          <w:jc w:val="center"/>
        </w:trPr>
        <w:tc>
          <w:tcPr>
            <w:tcW w:w="0" w:type="auto"/>
            <w:vAlign w:val="center"/>
            <w:hideMark/>
          </w:tcPr>
          <w:p w14:paraId="7D40460A"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RELATEDNESS</w:t>
            </w:r>
          </w:p>
        </w:tc>
        <w:tc>
          <w:tcPr>
            <w:tcW w:w="0" w:type="auto"/>
            <w:vAlign w:val="center"/>
            <w:hideMark/>
          </w:tcPr>
          <w:p w14:paraId="25CBF7F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-0.0014</w:t>
            </w:r>
            <w:r w:rsidRPr="00A41960">
              <w:rPr>
                <w:rFonts w:asciiTheme="majorBidi" w:hAnsiTheme="majorBidi" w:cstheme="majorBidi"/>
                <w:sz w:val="18"/>
                <w:szCs w:val="18"/>
                <w:vertAlign w:val="superscript"/>
                <w:lang w:val="en-GB"/>
              </w:rPr>
              <w:t>*</w:t>
            </w:r>
          </w:p>
        </w:tc>
        <w:tc>
          <w:tcPr>
            <w:tcW w:w="0" w:type="auto"/>
            <w:vAlign w:val="center"/>
            <w:hideMark/>
          </w:tcPr>
          <w:p w14:paraId="1CF40B1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-0.0013</w:t>
            </w:r>
            <w:r w:rsidRPr="00A41960">
              <w:rPr>
                <w:rFonts w:asciiTheme="majorBidi" w:hAnsiTheme="majorBidi" w:cstheme="majorBidi"/>
                <w:sz w:val="18"/>
                <w:szCs w:val="18"/>
                <w:vertAlign w:val="superscript"/>
                <w:lang w:val="en-GB"/>
              </w:rPr>
              <w:t>*</w:t>
            </w:r>
          </w:p>
        </w:tc>
      </w:tr>
      <w:tr w:rsidR="0081594F" w:rsidRPr="00A41960" w14:paraId="1EE6FCD0" w14:textId="77777777" w:rsidTr="007B47E3">
        <w:trPr>
          <w:tblCellSpacing w:w="15" w:type="dxa"/>
          <w:jc w:val="center"/>
        </w:trPr>
        <w:tc>
          <w:tcPr>
            <w:tcW w:w="0" w:type="auto"/>
            <w:vAlign w:val="center"/>
            <w:hideMark/>
          </w:tcPr>
          <w:p w14:paraId="0E252FF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3ACC7A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c>
          <w:tcPr>
            <w:tcW w:w="0" w:type="auto"/>
            <w:vAlign w:val="center"/>
            <w:hideMark/>
          </w:tcPr>
          <w:p w14:paraId="5673433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(0.0008)</w:t>
            </w:r>
          </w:p>
        </w:tc>
      </w:tr>
      <w:tr w:rsidR="0081594F" w:rsidRPr="00A41960" w14:paraId="14E58265" w14:textId="77777777" w:rsidTr="007B47E3">
        <w:trPr>
          <w:tblCellSpacing w:w="15" w:type="dxa"/>
          <w:jc w:val="center"/>
        </w:trPr>
        <w:tc>
          <w:tcPr>
            <w:tcW w:w="0" w:type="auto"/>
            <w:vAlign w:val="center"/>
            <w:hideMark/>
          </w:tcPr>
          <w:p w14:paraId="1E7D6AE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C7A709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03D25F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1722B175" w14:textId="77777777" w:rsidTr="007B47E3">
        <w:trPr>
          <w:tblCellSpacing w:w="15" w:type="dxa"/>
          <w:jc w:val="center"/>
        </w:trPr>
        <w:tc>
          <w:tcPr>
            <w:tcW w:w="0" w:type="auto"/>
            <w:vAlign w:val="center"/>
            <w:hideMark/>
          </w:tcPr>
          <w:p w14:paraId="43C8092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COMPLEXITY</w:t>
            </w:r>
          </w:p>
        </w:tc>
        <w:tc>
          <w:tcPr>
            <w:tcW w:w="0" w:type="auto"/>
            <w:vAlign w:val="center"/>
            <w:hideMark/>
          </w:tcPr>
          <w:p w14:paraId="6C12DF7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c>
          <w:tcPr>
            <w:tcW w:w="0" w:type="auto"/>
            <w:vAlign w:val="center"/>
            <w:hideMark/>
          </w:tcPr>
          <w:p w14:paraId="2B131BE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r>
      <w:tr w:rsidR="0081594F" w:rsidRPr="00A41960" w14:paraId="15B61E89" w14:textId="77777777" w:rsidTr="007B47E3">
        <w:trPr>
          <w:tblCellSpacing w:w="15" w:type="dxa"/>
          <w:jc w:val="center"/>
        </w:trPr>
        <w:tc>
          <w:tcPr>
            <w:tcW w:w="0" w:type="auto"/>
            <w:vAlign w:val="center"/>
            <w:hideMark/>
          </w:tcPr>
          <w:p w14:paraId="28FE99F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A66598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c>
          <w:tcPr>
            <w:tcW w:w="0" w:type="auto"/>
            <w:vAlign w:val="center"/>
            <w:hideMark/>
          </w:tcPr>
          <w:p w14:paraId="53844E2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r>
      <w:tr w:rsidR="0081594F" w:rsidRPr="00A41960" w14:paraId="027D348B" w14:textId="77777777" w:rsidTr="007B47E3">
        <w:trPr>
          <w:tblCellSpacing w:w="15" w:type="dxa"/>
          <w:jc w:val="center"/>
        </w:trPr>
        <w:tc>
          <w:tcPr>
            <w:tcW w:w="0" w:type="auto"/>
            <w:vAlign w:val="center"/>
            <w:hideMark/>
          </w:tcPr>
          <w:p w14:paraId="06BE196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5E06D2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DC7BBD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044FE3F3" w14:textId="77777777" w:rsidTr="007B47E3">
        <w:trPr>
          <w:tblCellSpacing w:w="15" w:type="dxa"/>
          <w:jc w:val="center"/>
        </w:trPr>
        <w:tc>
          <w:tcPr>
            <w:tcW w:w="0" w:type="auto"/>
            <w:vAlign w:val="center"/>
            <w:hideMark/>
          </w:tcPr>
          <w:p w14:paraId="1855766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INTERREGIONAL</w:t>
            </w:r>
          </w:p>
        </w:tc>
        <w:tc>
          <w:tcPr>
            <w:tcW w:w="0" w:type="auto"/>
            <w:vAlign w:val="center"/>
            <w:hideMark/>
          </w:tcPr>
          <w:p w14:paraId="21AB8F2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-0.0572</w:t>
            </w:r>
            <w:r w:rsidRPr="00A41960">
              <w:rPr>
                <w:rFonts w:asciiTheme="majorBidi" w:hAnsiTheme="majorBidi" w:cstheme="majorBidi"/>
                <w:sz w:val="18"/>
                <w:szCs w:val="18"/>
                <w:vertAlign w:val="superscript"/>
                <w:lang w:val="en-GB"/>
              </w:rPr>
              <w:t>*</w:t>
            </w:r>
          </w:p>
        </w:tc>
        <w:tc>
          <w:tcPr>
            <w:tcW w:w="0" w:type="auto"/>
            <w:vAlign w:val="center"/>
            <w:hideMark/>
          </w:tcPr>
          <w:p w14:paraId="4D9FBE2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-0.0566</w:t>
            </w:r>
          </w:p>
        </w:tc>
      </w:tr>
      <w:tr w:rsidR="0081594F" w:rsidRPr="00A41960" w14:paraId="26E9006C" w14:textId="77777777" w:rsidTr="007B47E3">
        <w:trPr>
          <w:tblCellSpacing w:w="15" w:type="dxa"/>
          <w:jc w:val="center"/>
        </w:trPr>
        <w:tc>
          <w:tcPr>
            <w:tcW w:w="0" w:type="auto"/>
            <w:vAlign w:val="center"/>
            <w:hideMark/>
          </w:tcPr>
          <w:p w14:paraId="07E890B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00448C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(0.0346)</w:t>
            </w:r>
          </w:p>
        </w:tc>
        <w:tc>
          <w:tcPr>
            <w:tcW w:w="0" w:type="auto"/>
            <w:vAlign w:val="center"/>
            <w:hideMark/>
          </w:tcPr>
          <w:p w14:paraId="3F687F5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(0.0347)</w:t>
            </w:r>
          </w:p>
        </w:tc>
      </w:tr>
      <w:tr w:rsidR="0081594F" w:rsidRPr="00A41960" w14:paraId="1C436BE8" w14:textId="77777777" w:rsidTr="007B47E3">
        <w:trPr>
          <w:tblCellSpacing w:w="15" w:type="dxa"/>
          <w:jc w:val="center"/>
        </w:trPr>
        <w:tc>
          <w:tcPr>
            <w:tcW w:w="0" w:type="auto"/>
            <w:vAlign w:val="center"/>
            <w:hideMark/>
          </w:tcPr>
          <w:p w14:paraId="53C2073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59B12C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392D5C8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99FE5E3" w14:textId="77777777" w:rsidTr="007B47E3">
        <w:trPr>
          <w:tblCellSpacing w:w="15" w:type="dxa"/>
          <w:jc w:val="center"/>
        </w:trPr>
        <w:tc>
          <w:tcPr>
            <w:tcW w:w="0" w:type="auto"/>
            <w:vAlign w:val="center"/>
            <w:hideMark/>
          </w:tcPr>
          <w:p w14:paraId="618F53FC"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POPULATION</w:t>
            </w:r>
          </w:p>
        </w:tc>
        <w:tc>
          <w:tcPr>
            <w:tcW w:w="0" w:type="auto"/>
            <w:vAlign w:val="center"/>
            <w:hideMark/>
          </w:tcPr>
          <w:p w14:paraId="5295C6E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-0.0001</w:t>
            </w:r>
          </w:p>
        </w:tc>
        <w:tc>
          <w:tcPr>
            <w:tcW w:w="0" w:type="auto"/>
            <w:vAlign w:val="center"/>
            <w:hideMark/>
          </w:tcPr>
          <w:p w14:paraId="56FD973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-0.0006</w:t>
            </w:r>
          </w:p>
        </w:tc>
      </w:tr>
      <w:tr w:rsidR="0081594F" w:rsidRPr="00A41960" w14:paraId="30342B2B" w14:textId="77777777" w:rsidTr="007B47E3">
        <w:trPr>
          <w:tblCellSpacing w:w="15" w:type="dxa"/>
          <w:jc w:val="center"/>
        </w:trPr>
        <w:tc>
          <w:tcPr>
            <w:tcW w:w="0" w:type="auto"/>
            <w:vAlign w:val="center"/>
            <w:hideMark/>
          </w:tcPr>
          <w:p w14:paraId="6643106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5DA131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(0.0029)</w:t>
            </w:r>
          </w:p>
        </w:tc>
        <w:tc>
          <w:tcPr>
            <w:tcW w:w="0" w:type="auto"/>
            <w:vAlign w:val="center"/>
            <w:hideMark/>
          </w:tcPr>
          <w:p w14:paraId="0A1A5B7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(0.0029)</w:t>
            </w:r>
          </w:p>
        </w:tc>
      </w:tr>
      <w:tr w:rsidR="0081594F" w:rsidRPr="00A41960" w14:paraId="7A14A2A6" w14:textId="77777777" w:rsidTr="007B47E3">
        <w:trPr>
          <w:tblCellSpacing w:w="15" w:type="dxa"/>
          <w:jc w:val="center"/>
        </w:trPr>
        <w:tc>
          <w:tcPr>
            <w:tcW w:w="0" w:type="auto"/>
            <w:vAlign w:val="center"/>
            <w:hideMark/>
          </w:tcPr>
          <w:p w14:paraId="5C68CDE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BB053D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768C292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B24317A" w14:textId="77777777" w:rsidTr="007B47E3">
        <w:trPr>
          <w:tblCellSpacing w:w="15" w:type="dxa"/>
          <w:jc w:val="center"/>
        </w:trPr>
        <w:tc>
          <w:tcPr>
            <w:tcW w:w="0" w:type="auto"/>
            <w:vAlign w:val="center"/>
            <w:hideMark/>
          </w:tcPr>
          <w:p w14:paraId="04B0AB86"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ISOLATE</w:t>
            </w:r>
          </w:p>
        </w:tc>
        <w:tc>
          <w:tcPr>
            <w:tcW w:w="0" w:type="auto"/>
            <w:vAlign w:val="center"/>
            <w:hideMark/>
          </w:tcPr>
          <w:p w14:paraId="08B0F8D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0.1336</w:t>
            </w:r>
            <w:r w:rsidRPr="00A41960">
              <w:rPr>
                <w:rFonts w:asciiTheme="majorBidi" w:hAnsiTheme="majorBidi" w:cstheme="majorBidi"/>
                <w:sz w:val="18"/>
                <w:szCs w:val="18"/>
                <w:vertAlign w:val="superscript"/>
                <w:lang w:val="en-GB"/>
              </w:rPr>
              <w:t>*</w:t>
            </w:r>
          </w:p>
        </w:tc>
        <w:tc>
          <w:tcPr>
            <w:tcW w:w="0" w:type="auto"/>
            <w:vAlign w:val="center"/>
            <w:hideMark/>
          </w:tcPr>
          <w:p w14:paraId="08471CB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0.1274</w:t>
            </w:r>
          </w:p>
        </w:tc>
      </w:tr>
      <w:tr w:rsidR="0081594F" w:rsidRPr="00A41960" w14:paraId="2FD33F9B" w14:textId="77777777" w:rsidTr="007B47E3">
        <w:trPr>
          <w:tblCellSpacing w:w="15" w:type="dxa"/>
          <w:jc w:val="center"/>
        </w:trPr>
        <w:tc>
          <w:tcPr>
            <w:tcW w:w="0" w:type="auto"/>
            <w:vAlign w:val="center"/>
            <w:hideMark/>
          </w:tcPr>
          <w:p w14:paraId="268AEF3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B08A97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(0.0792)</w:t>
            </w:r>
          </w:p>
        </w:tc>
        <w:tc>
          <w:tcPr>
            <w:tcW w:w="0" w:type="auto"/>
            <w:vAlign w:val="center"/>
            <w:hideMark/>
          </w:tcPr>
          <w:p w14:paraId="565902F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(0.0798)</w:t>
            </w:r>
          </w:p>
        </w:tc>
      </w:tr>
      <w:tr w:rsidR="0081594F" w:rsidRPr="00A41960" w14:paraId="53B31FB1" w14:textId="77777777" w:rsidTr="007B47E3">
        <w:trPr>
          <w:tblCellSpacing w:w="15" w:type="dxa"/>
          <w:jc w:val="center"/>
        </w:trPr>
        <w:tc>
          <w:tcPr>
            <w:tcW w:w="0" w:type="auto"/>
            <w:vAlign w:val="center"/>
            <w:hideMark/>
          </w:tcPr>
          <w:p w14:paraId="563BE58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2E1BCD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3917736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FBC7098" w14:textId="77777777" w:rsidTr="007B47E3">
        <w:trPr>
          <w:tblCellSpacing w:w="15" w:type="dxa"/>
          <w:jc w:val="center"/>
        </w:trPr>
        <w:tc>
          <w:tcPr>
            <w:tcW w:w="0" w:type="auto"/>
            <w:vAlign w:val="center"/>
            <w:hideMark/>
          </w:tcPr>
          <w:p w14:paraId="19D3AB0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COMMUNITY</w:t>
            </w:r>
          </w:p>
        </w:tc>
        <w:tc>
          <w:tcPr>
            <w:tcW w:w="0" w:type="auto"/>
            <w:vAlign w:val="center"/>
            <w:hideMark/>
          </w:tcPr>
          <w:p w14:paraId="6854402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0.0313</w:t>
            </w:r>
          </w:p>
        </w:tc>
        <w:tc>
          <w:tcPr>
            <w:tcW w:w="0" w:type="auto"/>
            <w:vAlign w:val="center"/>
            <w:hideMark/>
          </w:tcPr>
          <w:p w14:paraId="032EA6A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0.0844</w:t>
            </w:r>
          </w:p>
        </w:tc>
      </w:tr>
      <w:tr w:rsidR="0081594F" w:rsidRPr="00A41960" w14:paraId="25895476" w14:textId="77777777" w:rsidTr="007B47E3">
        <w:trPr>
          <w:tblCellSpacing w:w="15" w:type="dxa"/>
          <w:jc w:val="center"/>
        </w:trPr>
        <w:tc>
          <w:tcPr>
            <w:tcW w:w="0" w:type="auto"/>
            <w:vAlign w:val="center"/>
            <w:hideMark/>
          </w:tcPr>
          <w:p w14:paraId="6B3850D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A81F58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(0.3192)</w:t>
            </w:r>
          </w:p>
        </w:tc>
        <w:tc>
          <w:tcPr>
            <w:tcW w:w="0" w:type="auto"/>
            <w:vAlign w:val="center"/>
            <w:hideMark/>
          </w:tcPr>
          <w:p w14:paraId="16B47F6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(0.3081)</w:t>
            </w:r>
          </w:p>
        </w:tc>
      </w:tr>
      <w:tr w:rsidR="0081594F" w:rsidRPr="00A41960" w14:paraId="3E926319" w14:textId="77777777" w:rsidTr="007B47E3">
        <w:trPr>
          <w:tblCellSpacing w:w="15" w:type="dxa"/>
          <w:jc w:val="center"/>
        </w:trPr>
        <w:tc>
          <w:tcPr>
            <w:tcW w:w="0" w:type="auto"/>
            <w:vAlign w:val="center"/>
            <w:hideMark/>
          </w:tcPr>
          <w:p w14:paraId="207A00D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38021D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59FCD4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1B2597B" w14:textId="77777777" w:rsidTr="007B47E3">
        <w:trPr>
          <w:tblCellSpacing w:w="15" w:type="dxa"/>
          <w:jc w:val="center"/>
        </w:trPr>
        <w:tc>
          <w:tcPr>
            <w:tcW w:w="0" w:type="auto"/>
            <w:vAlign w:val="center"/>
            <w:hideMark/>
          </w:tcPr>
          <w:p w14:paraId="10F0952B"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DENSITY</w:t>
            </w:r>
          </w:p>
        </w:tc>
        <w:tc>
          <w:tcPr>
            <w:tcW w:w="0" w:type="auto"/>
            <w:vAlign w:val="center"/>
            <w:hideMark/>
          </w:tcPr>
          <w:p w14:paraId="7897595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0.1943</w:t>
            </w:r>
          </w:p>
        </w:tc>
        <w:tc>
          <w:tcPr>
            <w:tcW w:w="0" w:type="auto"/>
            <w:vAlign w:val="center"/>
            <w:hideMark/>
          </w:tcPr>
          <w:p w14:paraId="614BBD8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0.1107</w:t>
            </w:r>
          </w:p>
        </w:tc>
      </w:tr>
      <w:tr w:rsidR="0081594F" w:rsidRPr="00A41960" w14:paraId="48FFEFC0" w14:textId="77777777" w:rsidTr="007B47E3">
        <w:trPr>
          <w:tblCellSpacing w:w="15" w:type="dxa"/>
          <w:jc w:val="center"/>
        </w:trPr>
        <w:tc>
          <w:tcPr>
            <w:tcW w:w="0" w:type="auto"/>
            <w:vAlign w:val="center"/>
            <w:hideMark/>
          </w:tcPr>
          <w:p w14:paraId="221F861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E6737D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(0.2298)</w:t>
            </w:r>
          </w:p>
        </w:tc>
        <w:tc>
          <w:tcPr>
            <w:tcW w:w="0" w:type="auto"/>
            <w:vAlign w:val="center"/>
            <w:hideMark/>
          </w:tcPr>
          <w:p w14:paraId="48D5B14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(0.2292)</w:t>
            </w:r>
          </w:p>
        </w:tc>
      </w:tr>
      <w:tr w:rsidR="0081594F" w:rsidRPr="00A41960" w14:paraId="5AFA0677" w14:textId="77777777" w:rsidTr="007B47E3">
        <w:trPr>
          <w:tblCellSpacing w:w="15" w:type="dxa"/>
          <w:jc w:val="center"/>
        </w:trPr>
        <w:tc>
          <w:tcPr>
            <w:tcW w:w="0" w:type="auto"/>
            <w:vAlign w:val="center"/>
            <w:hideMark/>
          </w:tcPr>
          <w:p w14:paraId="1D9D809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E5B6458"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32559F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2D2A7D6A" w14:textId="77777777" w:rsidTr="007B47E3">
        <w:trPr>
          <w:tblCellSpacing w:w="15" w:type="dxa"/>
          <w:jc w:val="center"/>
        </w:trPr>
        <w:tc>
          <w:tcPr>
            <w:tcW w:w="0" w:type="auto"/>
            <w:vAlign w:val="center"/>
            <w:hideMark/>
          </w:tcPr>
          <w:p w14:paraId="44D6EEFA"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ATYPICAL_t0</w:t>
            </w:r>
          </w:p>
        </w:tc>
        <w:tc>
          <w:tcPr>
            <w:tcW w:w="0" w:type="auto"/>
            <w:vAlign w:val="center"/>
            <w:hideMark/>
          </w:tcPr>
          <w:p w14:paraId="049ACE4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1E945E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-0.1254</w:t>
            </w:r>
            <w:r w:rsidRPr="00A41960">
              <w:rPr>
                <w:rFonts w:asciiTheme="majorBidi" w:hAnsiTheme="majorBidi" w:cstheme="majorBidi"/>
                <w:sz w:val="18"/>
                <w:szCs w:val="18"/>
                <w:vertAlign w:val="superscript"/>
                <w:lang w:val="en-GB"/>
              </w:rPr>
              <w:t>***</w:t>
            </w:r>
          </w:p>
        </w:tc>
      </w:tr>
      <w:tr w:rsidR="0081594F" w:rsidRPr="00A41960" w14:paraId="4C6B4E81" w14:textId="77777777" w:rsidTr="007B47E3">
        <w:trPr>
          <w:tblCellSpacing w:w="15" w:type="dxa"/>
          <w:jc w:val="center"/>
        </w:trPr>
        <w:tc>
          <w:tcPr>
            <w:tcW w:w="0" w:type="auto"/>
            <w:vAlign w:val="center"/>
            <w:hideMark/>
          </w:tcPr>
          <w:p w14:paraId="521A199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E544D4F"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326A3E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(0.0355)</w:t>
            </w:r>
          </w:p>
        </w:tc>
      </w:tr>
      <w:tr w:rsidR="0081594F" w:rsidRPr="00A41960" w14:paraId="0C7EA7C8" w14:textId="77777777" w:rsidTr="007B47E3">
        <w:trPr>
          <w:tblCellSpacing w:w="15" w:type="dxa"/>
          <w:jc w:val="center"/>
        </w:trPr>
        <w:tc>
          <w:tcPr>
            <w:tcW w:w="0" w:type="auto"/>
            <w:vAlign w:val="center"/>
            <w:hideMark/>
          </w:tcPr>
          <w:p w14:paraId="4BAF866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7C4DC1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63C25B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3BD6027E" w14:textId="77777777" w:rsidTr="007B47E3">
        <w:trPr>
          <w:tblCellSpacing w:w="15" w:type="dxa"/>
          <w:jc w:val="center"/>
        </w:trPr>
        <w:tc>
          <w:tcPr>
            <w:tcW w:w="0" w:type="auto"/>
            <w:gridSpan w:val="3"/>
            <w:tcBorders>
              <w:bottom w:val="single" w:sz="6" w:space="0" w:color="000000"/>
            </w:tcBorders>
            <w:vAlign w:val="center"/>
            <w:hideMark/>
          </w:tcPr>
          <w:p w14:paraId="71F76B2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6464AFB4" w14:textId="77777777" w:rsidTr="007B47E3">
        <w:trPr>
          <w:tblCellSpacing w:w="15" w:type="dxa"/>
          <w:jc w:val="center"/>
        </w:trPr>
        <w:tc>
          <w:tcPr>
            <w:tcW w:w="0" w:type="auto"/>
            <w:vAlign w:val="center"/>
          </w:tcPr>
          <w:p w14:paraId="1C2A817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Region FE</w:t>
            </w:r>
          </w:p>
        </w:tc>
        <w:tc>
          <w:tcPr>
            <w:tcW w:w="0" w:type="auto"/>
            <w:vAlign w:val="center"/>
          </w:tcPr>
          <w:p w14:paraId="25B5054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2C9828D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r>
      <w:tr w:rsidR="0081594F" w:rsidRPr="00A41960" w14:paraId="0AE40023" w14:textId="77777777" w:rsidTr="007B47E3">
        <w:trPr>
          <w:tblCellSpacing w:w="15" w:type="dxa"/>
          <w:jc w:val="center"/>
        </w:trPr>
        <w:tc>
          <w:tcPr>
            <w:tcW w:w="0" w:type="auto"/>
            <w:vAlign w:val="center"/>
          </w:tcPr>
          <w:p w14:paraId="05B56B2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Time FE</w:t>
            </w:r>
          </w:p>
        </w:tc>
        <w:tc>
          <w:tcPr>
            <w:tcW w:w="0" w:type="auto"/>
            <w:vAlign w:val="center"/>
          </w:tcPr>
          <w:p w14:paraId="1BDD6E9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18E7ACF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YES</w:t>
            </w:r>
          </w:p>
        </w:tc>
      </w:tr>
      <w:tr w:rsidR="0081594F" w:rsidRPr="00A41960" w14:paraId="36E85A3F" w14:textId="77777777" w:rsidTr="007B47E3">
        <w:trPr>
          <w:tblCellSpacing w:w="15" w:type="dxa"/>
          <w:jc w:val="center"/>
        </w:trPr>
        <w:tc>
          <w:tcPr>
            <w:tcW w:w="0" w:type="auto"/>
            <w:vAlign w:val="center"/>
            <w:hideMark/>
          </w:tcPr>
          <w:p w14:paraId="67E60838"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Observations</w:t>
            </w:r>
          </w:p>
        </w:tc>
        <w:tc>
          <w:tcPr>
            <w:tcW w:w="0" w:type="auto"/>
            <w:vAlign w:val="center"/>
            <w:hideMark/>
          </w:tcPr>
          <w:p w14:paraId="7ED62D7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1,526</w:t>
            </w:r>
          </w:p>
        </w:tc>
        <w:tc>
          <w:tcPr>
            <w:tcW w:w="0" w:type="auto"/>
            <w:vAlign w:val="center"/>
            <w:hideMark/>
          </w:tcPr>
          <w:p w14:paraId="799A7E3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1,526</w:t>
            </w:r>
          </w:p>
        </w:tc>
      </w:tr>
      <w:tr w:rsidR="0081594F" w:rsidRPr="00A41960" w14:paraId="04F7E965" w14:textId="77777777" w:rsidTr="007B47E3">
        <w:trPr>
          <w:tblCellSpacing w:w="15" w:type="dxa"/>
          <w:jc w:val="center"/>
        </w:trPr>
        <w:tc>
          <w:tcPr>
            <w:tcW w:w="0" w:type="auto"/>
            <w:vAlign w:val="center"/>
            <w:hideMark/>
          </w:tcPr>
          <w:p w14:paraId="0ADAF623"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R</w:t>
            </w:r>
            <w:r w:rsidRPr="00A41960">
              <w:rPr>
                <w:rFonts w:asciiTheme="majorBidi" w:eastAsia="Times New Roman" w:hAnsiTheme="majorBidi" w:cstheme="majorBidi"/>
                <w:sz w:val="18"/>
                <w:szCs w:val="18"/>
                <w:vertAlign w:val="superscript"/>
                <w:lang w:val="en-GB"/>
              </w:rPr>
              <w:t>2</w:t>
            </w:r>
          </w:p>
        </w:tc>
        <w:tc>
          <w:tcPr>
            <w:tcW w:w="0" w:type="auto"/>
            <w:vAlign w:val="center"/>
            <w:hideMark/>
          </w:tcPr>
          <w:p w14:paraId="0D2148A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0.4172</w:t>
            </w:r>
          </w:p>
        </w:tc>
        <w:tc>
          <w:tcPr>
            <w:tcW w:w="0" w:type="auto"/>
            <w:vAlign w:val="center"/>
            <w:hideMark/>
          </w:tcPr>
          <w:p w14:paraId="50EBE68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0.4265</w:t>
            </w:r>
          </w:p>
        </w:tc>
      </w:tr>
      <w:tr w:rsidR="0081594F" w:rsidRPr="00A41960" w14:paraId="2B80DD6F" w14:textId="77777777" w:rsidTr="007B47E3">
        <w:trPr>
          <w:tblCellSpacing w:w="15" w:type="dxa"/>
          <w:jc w:val="center"/>
        </w:trPr>
        <w:tc>
          <w:tcPr>
            <w:tcW w:w="0" w:type="auto"/>
            <w:vAlign w:val="center"/>
            <w:hideMark/>
          </w:tcPr>
          <w:p w14:paraId="35C1701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Adjusted R</w:t>
            </w:r>
            <w:r w:rsidRPr="00A41960">
              <w:rPr>
                <w:rFonts w:asciiTheme="majorBidi" w:eastAsia="Times New Roman" w:hAnsiTheme="majorBidi" w:cstheme="majorBidi"/>
                <w:sz w:val="18"/>
                <w:szCs w:val="18"/>
                <w:vertAlign w:val="superscript"/>
                <w:lang w:val="en-GB"/>
              </w:rPr>
              <w:t>2</w:t>
            </w:r>
          </w:p>
        </w:tc>
        <w:tc>
          <w:tcPr>
            <w:tcW w:w="0" w:type="auto"/>
            <w:vAlign w:val="center"/>
            <w:hideMark/>
          </w:tcPr>
          <w:p w14:paraId="58F5856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0.2862</w:t>
            </w:r>
          </w:p>
        </w:tc>
        <w:tc>
          <w:tcPr>
            <w:tcW w:w="0" w:type="auto"/>
            <w:vAlign w:val="center"/>
            <w:hideMark/>
          </w:tcPr>
          <w:p w14:paraId="5E0CC8D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0.2970</w:t>
            </w:r>
          </w:p>
        </w:tc>
      </w:tr>
      <w:tr w:rsidR="0081594F" w:rsidRPr="00A41960" w14:paraId="0B419464" w14:textId="77777777" w:rsidTr="007B47E3">
        <w:trPr>
          <w:tblCellSpacing w:w="15" w:type="dxa"/>
          <w:jc w:val="center"/>
        </w:trPr>
        <w:tc>
          <w:tcPr>
            <w:tcW w:w="0" w:type="auto"/>
            <w:vAlign w:val="center"/>
            <w:hideMark/>
          </w:tcPr>
          <w:p w14:paraId="09BBA73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Residual Std. Error</w:t>
            </w:r>
          </w:p>
        </w:tc>
        <w:tc>
          <w:tcPr>
            <w:tcW w:w="0" w:type="auto"/>
            <w:vAlign w:val="center"/>
            <w:hideMark/>
          </w:tcPr>
          <w:p w14:paraId="7F09E1A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0.0847 (df = 1245)</w:t>
            </w:r>
          </w:p>
        </w:tc>
        <w:tc>
          <w:tcPr>
            <w:tcW w:w="0" w:type="auto"/>
            <w:vAlign w:val="center"/>
            <w:hideMark/>
          </w:tcPr>
          <w:p w14:paraId="3922E89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lang w:val="en-GB"/>
              </w:rPr>
              <w:t>0.0840 (df = 1244)</w:t>
            </w:r>
          </w:p>
        </w:tc>
      </w:tr>
      <w:tr w:rsidR="0081594F" w:rsidRPr="00A41960" w14:paraId="40063434" w14:textId="77777777" w:rsidTr="007B47E3">
        <w:trPr>
          <w:tblCellSpacing w:w="15" w:type="dxa"/>
          <w:jc w:val="center"/>
        </w:trPr>
        <w:tc>
          <w:tcPr>
            <w:tcW w:w="0" w:type="auto"/>
            <w:gridSpan w:val="3"/>
            <w:tcBorders>
              <w:bottom w:val="single" w:sz="6" w:space="0" w:color="000000"/>
            </w:tcBorders>
            <w:vAlign w:val="center"/>
            <w:hideMark/>
          </w:tcPr>
          <w:p w14:paraId="6DE6884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429CD181" w14:textId="77777777" w:rsidTr="007B47E3">
        <w:trPr>
          <w:tblCellSpacing w:w="15" w:type="dxa"/>
          <w:jc w:val="center"/>
        </w:trPr>
        <w:tc>
          <w:tcPr>
            <w:tcW w:w="0" w:type="auto"/>
            <w:vAlign w:val="center"/>
            <w:hideMark/>
          </w:tcPr>
          <w:p w14:paraId="490D7BD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eastAsia="Times New Roman" w:hAnsiTheme="majorBidi" w:cstheme="majorBidi"/>
                <w:i/>
                <w:iCs/>
                <w:sz w:val="18"/>
                <w:szCs w:val="18"/>
                <w:lang w:val="en-GB"/>
              </w:rPr>
              <w:t>Note:</w:t>
            </w:r>
          </w:p>
        </w:tc>
        <w:tc>
          <w:tcPr>
            <w:tcW w:w="0" w:type="auto"/>
            <w:gridSpan w:val="2"/>
            <w:vAlign w:val="center"/>
            <w:hideMark/>
          </w:tcPr>
          <w:p w14:paraId="2554D5DA" w14:textId="77777777" w:rsidR="0081594F" w:rsidRPr="00A41960" w:rsidRDefault="0081594F" w:rsidP="007B47E3">
            <w:pPr>
              <w:spacing w:after="0" w:line="240" w:lineRule="auto"/>
              <w:jc w:val="right"/>
              <w:rPr>
                <w:rFonts w:asciiTheme="majorBidi" w:eastAsia="Times New Roman" w:hAnsiTheme="majorBidi" w:cstheme="majorBidi"/>
                <w:sz w:val="18"/>
                <w:szCs w:val="18"/>
                <w:lang w:val="en-GB"/>
              </w:rPr>
            </w:pPr>
            <w:r w:rsidRPr="00A41960">
              <w:rPr>
                <w:rFonts w:asciiTheme="majorBidi" w:eastAsia="Times New Roman" w:hAnsiTheme="majorBidi" w:cstheme="majorBidi"/>
                <w:sz w:val="18"/>
                <w:szCs w:val="18"/>
                <w:vertAlign w:val="superscript"/>
                <w:lang w:val="en-GB"/>
              </w:rPr>
              <w:t>*</w:t>
            </w:r>
            <w:r w:rsidRPr="00A41960">
              <w:rPr>
                <w:rFonts w:asciiTheme="majorBidi" w:eastAsia="Times New Roman" w:hAnsiTheme="majorBidi" w:cstheme="majorBidi"/>
                <w:sz w:val="18"/>
                <w:szCs w:val="18"/>
                <w:lang w:val="en-GB"/>
              </w:rPr>
              <w:t>p&lt;0.1; </w:t>
            </w:r>
            <w:r w:rsidRPr="00A41960">
              <w:rPr>
                <w:rFonts w:asciiTheme="majorBidi" w:eastAsia="Times New Roman" w:hAnsiTheme="majorBidi" w:cstheme="majorBidi"/>
                <w:sz w:val="18"/>
                <w:szCs w:val="18"/>
                <w:vertAlign w:val="superscript"/>
                <w:lang w:val="en-GB"/>
              </w:rPr>
              <w:t>**</w:t>
            </w:r>
            <w:r w:rsidRPr="00A41960">
              <w:rPr>
                <w:rFonts w:asciiTheme="majorBidi" w:eastAsia="Times New Roman" w:hAnsiTheme="majorBidi" w:cstheme="majorBidi"/>
                <w:sz w:val="18"/>
                <w:szCs w:val="18"/>
                <w:lang w:val="en-GB"/>
              </w:rPr>
              <w:t>p&lt;0.05; </w:t>
            </w:r>
            <w:r w:rsidRPr="00A41960">
              <w:rPr>
                <w:rFonts w:asciiTheme="majorBidi" w:eastAsia="Times New Roman" w:hAnsiTheme="majorBidi" w:cstheme="majorBidi"/>
                <w:sz w:val="18"/>
                <w:szCs w:val="18"/>
                <w:vertAlign w:val="superscript"/>
                <w:lang w:val="en-GB"/>
              </w:rPr>
              <w:t>***</w:t>
            </w:r>
            <w:r w:rsidRPr="00A41960">
              <w:rPr>
                <w:rFonts w:asciiTheme="majorBidi" w:eastAsia="Times New Roman" w:hAnsiTheme="majorBidi" w:cstheme="majorBidi"/>
                <w:sz w:val="18"/>
                <w:szCs w:val="18"/>
                <w:lang w:val="en-GB"/>
              </w:rPr>
              <w:t>p&lt;0.01</w:t>
            </w:r>
          </w:p>
        </w:tc>
      </w:tr>
    </w:tbl>
    <w:p w14:paraId="151E1C61" w14:textId="77777777" w:rsidR="0081594F" w:rsidRPr="00A41960" w:rsidRDefault="0081594F" w:rsidP="0081594F">
      <w:pPr>
        <w:pStyle w:val="CitaviBibliographyEntry"/>
        <w:rPr>
          <w:rFonts w:ascii="Times New Roman" w:hAnsi="Times New Roman" w:cs="Times New Roman"/>
          <w:sz w:val="36"/>
          <w:szCs w:val="36"/>
          <w:lang w:val="en-GB"/>
        </w:rPr>
      </w:pPr>
    </w:p>
    <w:p w14:paraId="3F3378E6" w14:textId="77777777" w:rsidR="0081594F" w:rsidRPr="00A41960" w:rsidRDefault="0081594F" w:rsidP="0081594F">
      <w:pPr>
        <w:pStyle w:val="CitaviBibliographyEntry"/>
        <w:rPr>
          <w:rFonts w:ascii="Times New Roman" w:hAnsi="Times New Roman" w:cs="Times New Roman"/>
          <w:sz w:val="36"/>
          <w:szCs w:val="36"/>
          <w:lang w:val="en-GB"/>
        </w:rPr>
      </w:pPr>
    </w:p>
    <w:p w14:paraId="34B1EA38" w14:textId="77777777" w:rsidR="0081594F" w:rsidRPr="00A41960" w:rsidRDefault="0081594F" w:rsidP="0081594F">
      <w:pPr>
        <w:pStyle w:val="CitaviBibliographyEntry"/>
        <w:rPr>
          <w:rFonts w:ascii="Times New Roman" w:hAnsi="Times New Roman" w:cs="Times New Roman"/>
          <w:sz w:val="36"/>
          <w:szCs w:val="36"/>
          <w:lang w:val="en-GB"/>
        </w:rPr>
      </w:pPr>
    </w:p>
    <w:p w14:paraId="287337F1" w14:textId="77777777" w:rsidR="0081594F" w:rsidRPr="00A41960" w:rsidRDefault="0081594F" w:rsidP="0081594F">
      <w:pPr>
        <w:pStyle w:val="CitaviBibliographyEntry"/>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I</w:t>
      </w:r>
    </w:p>
    <w:p w14:paraId="6735EAF8" w14:textId="77777777" w:rsidR="0081594F" w:rsidRPr="00A41960" w:rsidRDefault="0081594F" w:rsidP="0081594F">
      <w:pPr>
        <w:pStyle w:val="CitaviBibliographyEntry"/>
        <w:tabs>
          <w:tab w:val="clear" w:pos="283"/>
          <w:tab w:val="clear" w:pos="340"/>
          <w:tab w:val="left" w:pos="0"/>
        </w:tabs>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Model 2 includes a variable that captures the effect of assortativity (also known as assortative mixing) in regions’ network of places (</w:t>
      </w:r>
      <w:r w:rsidRPr="00A41960">
        <w:rPr>
          <w:rFonts w:ascii="Times New Roman" w:hAnsi="Times New Roman" w:cs="Times New Roman"/>
          <w:i/>
          <w:iCs/>
          <w:sz w:val="24"/>
          <w:szCs w:val="24"/>
          <w:lang w:val="en-GB"/>
        </w:rPr>
        <w:t>ASSORTATIVITY</w:t>
      </w:r>
      <w:r w:rsidRPr="00A41960">
        <w:rPr>
          <w:rFonts w:ascii="Times New Roman" w:hAnsi="Times New Roman" w:cs="Times New Roman"/>
          <w:sz w:val="24"/>
          <w:szCs w:val="24"/>
          <w:lang w:val="en-GB"/>
        </w:rPr>
        <w:t>). This variable is the Pearson correlations between places’ degrees that are directly connected. The result does not provide evidence for any association between assortativity and the increase in the share of atypical inventions.</w:t>
      </w:r>
    </w:p>
    <w:p w14:paraId="1A8424CE" w14:textId="77777777" w:rsidR="0081594F" w:rsidRPr="00A41960" w:rsidRDefault="0081594F" w:rsidP="0081594F">
      <w:pPr>
        <w:pStyle w:val="CitaviBibliographyEntry"/>
        <w:ind w:left="0" w:firstLine="0"/>
        <w:rPr>
          <w:rFonts w:ascii="Times New Roman" w:hAnsi="Times New Roman" w:cs="Times New Roman"/>
          <w:sz w:val="36"/>
          <w:szCs w:val="36"/>
          <w:lang w:val="en-G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0"/>
        <w:gridCol w:w="2050"/>
        <w:gridCol w:w="2065"/>
      </w:tblGrid>
      <w:tr w:rsidR="0081594F" w:rsidRPr="00A41960" w14:paraId="3182137B" w14:textId="77777777" w:rsidTr="007B47E3">
        <w:trPr>
          <w:tblCellSpacing w:w="15" w:type="dxa"/>
          <w:jc w:val="center"/>
        </w:trPr>
        <w:tc>
          <w:tcPr>
            <w:tcW w:w="0" w:type="auto"/>
            <w:gridSpan w:val="3"/>
            <w:tcBorders>
              <w:bottom w:val="single" w:sz="6" w:space="0" w:color="000000"/>
            </w:tcBorders>
            <w:vAlign w:val="center"/>
            <w:hideMark/>
          </w:tcPr>
          <w:p w14:paraId="5A84BE36"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p>
        </w:tc>
      </w:tr>
      <w:tr w:rsidR="0081594F" w:rsidRPr="00A41960" w14:paraId="19F6A4B9" w14:textId="77777777" w:rsidTr="007B47E3">
        <w:trPr>
          <w:tblCellSpacing w:w="15" w:type="dxa"/>
          <w:jc w:val="center"/>
        </w:trPr>
        <w:tc>
          <w:tcPr>
            <w:tcW w:w="0" w:type="auto"/>
            <w:vAlign w:val="center"/>
            <w:hideMark/>
          </w:tcPr>
          <w:p w14:paraId="663224C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c>
          <w:tcPr>
            <w:tcW w:w="0" w:type="auto"/>
            <w:gridSpan w:val="2"/>
            <w:vAlign w:val="center"/>
            <w:hideMark/>
          </w:tcPr>
          <w:p w14:paraId="2CBAEBD9" w14:textId="77777777" w:rsidR="0081594F" w:rsidRPr="00A41960" w:rsidRDefault="0081594F" w:rsidP="007B47E3">
            <w:pPr>
              <w:spacing w:after="0" w:line="240" w:lineRule="auto"/>
              <w:jc w:val="center"/>
              <w:rPr>
                <w:rFonts w:ascii="Times New Roman" w:eastAsia="Times New Roman" w:hAnsi="Times New Roman" w:cs="Times New Roman"/>
                <w:lang w:val="en-GB"/>
              </w:rPr>
            </w:pPr>
            <w:r w:rsidRPr="00A41960">
              <w:rPr>
                <w:rFonts w:ascii="Times New Roman" w:eastAsia="Times New Roman" w:hAnsi="Times New Roman" w:cs="Times New Roman"/>
                <w:i/>
                <w:iCs/>
                <w:lang w:val="en-GB"/>
              </w:rPr>
              <w:t>Dependent variable: share of atypical patents</w:t>
            </w:r>
          </w:p>
        </w:tc>
      </w:tr>
      <w:tr w:rsidR="0081594F" w:rsidRPr="00A41960" w14:paraId="36ACFC70" w14:textId="77777777" w:rsidTr="007B47E3">
        <w:trPr>
          <w:tblCellSpacing w:w="15" w:type="dxa"/>
          <w:jc w:val="center"/>
        </w:trPr>
        <w:tc>
          <w:tcPr>
            <w:tcW w:w="0" w:type="auto"/>
            <w:vAlign w:val="center"/>
            <w:hideMark/>
          </w:tcPr>
          <w:p w14:paraId="261A0C3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c>
          <w:tcPr>
            <w:tcW w:w="0" w:type="auto"/>
            <w:gridSpan w:val="2"/>
            <w:tcBorders>
              <w:bottom w:val="single" w:sz="6" w:space="0" w:color="000000"/>
            </w:tcBorders>
            <w:vAlign w:val="center"/>
            <w:hideMark/>
          </w:tcPr>
          <w:p w14:paraId="5053B75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r>
      <w:tr w:rsidR="0081594F" w:rsidRPr="00A41960" w14:paraId="5E51E11F" w14:textId="77777777" w:rsidTr="007B47E3">
        <w:trPr>
          <w:tblCellSpacing w:w="15" w:type="dxa"/>
          <w:jc w:val="center"/>
        </w:trPr>
        <w:tc>
          <w:tcPr>
            <w:tcW w:w="0" w:type="auto"/>
            <w:vAlign w:val="center"/>
            <w:hideMark/>
          </w:tcPr>
          <w:p w14:paraId="255D363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c>
          <w:tcPr>
            <w:tcW w:w="0" w:type="auto"/>
            <w:vAlign w:val="center"/>
            <w:hideMark/>
          </w:tcPr>
          <w:p w14:paraId="03F6D56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w:t>
            </w:r>
          </w:p>
        </w:tc>
        <w:tc>
          <w:tcPr>
            <w:tcW w:w="0" w:type="auto"/>
            <w:vAlign w:val="center"/>
            <w:hideMark/>
          </w:tcPr>
          <w:p w14:paraId="2F655A9C"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(2)</w:t>
            </w:r>
          </w:p>
        </w:tc>
      </w:tr>
      <w:tr w:rsidR="0081594F" w:rsidRPr="00A41960" w14:paraId="6AB21759" w14:textId="77777777" w:rsidTr="007B47E3">
        <w:trPr>
          <w:tblCellSpacing w:w="15" w:type="dxa"/>
          <w:jc w:val="center"/>
        </w:trPr>
        <w:tc>
          <w:tcPr>
            <w:tcW w:w="0" w:type="auto"/>
            <w:gridSpan w:val="3"/>
            <w:tcBorders>
              <w:bottom w:val="single" w:sz="6" w:space="0" w:color="000000"/>
            </w:tcBorders>
            <w:vAlign w:val="center"/>
            <w:hideMark/>
          </w:tcPr>
          <w:p w14:paraId="063642EC"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r>
      <w:tr w:rsidR="0081594F" w:rsidRPr="00A41960" w14:paraId="21BA7990" w14:textId="77777777" w:rsidTr="007B47E3">
        <w:trPr>
          <w:tblCellSpacing w:w="15" w:type="dxa"/>
          <w:jc w:val="center"/>
        </w:trPr>
        <w:tc>
          <w:tcPr>
            <w:tcW w:w="0" w:type="auto"/>
            <w:vAlign w:val="center"/>
            <w:hideMark/>
          </w:tcPr>
          <w:p w14:paraId="4D369356"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bookmarkStart w:id="2" w:name="_Hlk84501532"/>
            <w:r w:rsidRPr="00A41960">
              <w:rPr>
                <w:rFonts w:asciiTheme="majorBidi" w:hAnsiTheme="majorBidi" w:cstheme="majorBidi"/>
                <w:sz w:val="18"/>
                <w:szCs w:val="18"/>
                <w:lang w:val="en-GB"/>
              </w:rPr>
              <w:t>ASSORTATIVITY</w:t>
            </w:r>
            <w:bookmarkEnd w:id="2"/>
          </w:p>
        </w:tc>
        <w:tc>
          <w:tcPr>
            <w:tcW w:w="0" w:type="auto"/>
            <w:vAlign w:val="center"/>
            <w:hideMark/>
          </w:tcPr>
          <w:p w14:paraId="41BF3A8F"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036648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-0.0227</w:t>
            </w:r>
          </w:p>
        </w:tc>
      </w:tr>
      <w:tr w:rsidR="0081594F" w:rsidRPr="00A41960" w14:paraId="1C08CCC9" w14:textId="77777777" w:rsidTr="007B47E3">
        <w:trPr>
          <w:tblCellSpacing w:w="15" w:type="dxa"/>
          <w:jc w:val="center"/>
        </w:trPr>
        <w:tc>
          <w:tcPr>
            <w:tcW w:w="0" w:type="auto"/>
            <w:vAlign w:val="center"/>
            <w:hideMark/>
          </w:tcPr>
          <w:p w14:paraId="09D654D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E81998A"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CEC306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(0.0151)</w:t>
            </w:r>
          </w:p>
        </w:tc>
      </w:tr>
      <w:tr w:rsidR="0081594F" w:rsidRPr="00A41960" w14:paraId="302F0308" w14:textId="77777777" w:rsidTr="007B47E3">
        <w:trPr>
          <w:tblCellSpacing w:w="15" w:type="dxa"/>
          <w:jc w:val="center"/>
        </w:trPr>
        <w:tc>
          <w:tcPr>
            <w:tcW w:w="0" w:type="auto"/>
            <w:vAlign w:val="center"/>
            <w:hideMark/>
          </w:tcPr>
          <w:p w14:paraId="18A502C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D694CC4"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BB2A9F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128FCFC" w14:textId="77777777" w:rsidTr="007B47E3">
        <w:trPr>
          <w:tblCellSpacing w:w="15" w:type="dxa"/>
          <w:jc w:val="center"/>
        </w:trPr>
        <w:tc>
          <w:tcPr>
            <w:tcW w:w="0" w:type="auto"/>
            <w:vAlign w:val="center"/>
            <w:hideMark/>
          </w:tcPr>
          <w:p w14:paraId="16941A6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SMALLWORLDNESS</w:t>
            </w:r>
          </w:p>
        </w:tc>
        <w:tc>
          <w:tcPr>
            <w:tcW w:w="0" w:type="auto"/>
            <w:vAlign w:val="center"/>
            <w:hideMark/>
          </w:tcPr>
          <w:p w14:paraId="4AC4D83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0.0115</w:t>
            </w:r>
            <w:r w:rsidRPr="00A41960">
              <w:rPr>
                <w:rFonts w:asciiTheme="majorBidi" w:hAnsiTheme="majorBidi" w:cstheme="majorBidi"/>
                <w:sz w:val="18"/>
                <w:szCs w:val="18"/>
                <w:vertAlign w:val="superscript"/>
                <w:lang w:val="en-GB"/>
              </w:rPr>
              <w:t>**</w:t>
            </w:r>
          </w:p>
        </w:tc>
        <w:tc>
          <w:tcPr>
            <w:tcW w:w="0" w:type="auto"/>
            <w:vAlign w:val="center"/>
            <w:hideMark/>
          </w:tcPr>
          <w:p w14:paraId="7CA7EC8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0.0158</w:t>
            </w:r>
            <w:r w:rsidRPr="00A41960">
              <w:rPr>
                <w:rFonts w:asciiTheme="majorBidi" w:hAnsiTheme="majorBidi" w:cstheme="majorBidi"/>
                <w:sz w:val="18"/>
                <w:szCs w:val="18"/>
                <w:vertAlign w:val="superscript"/>
                <w:lang w:val="en-GB"/>
              </w:rPr>
              <w:t>**</w:t>
            </w:r>
          </w:p>
        </w:tc>
      </w:tr>
      <w:tr w:rsidR="0081594F" w:rsidRPr="00A41960" w14:paraId="3E43EDF7" w14:textId="77777777" w:rsidTr="007B47E3">
        <w:trPr>
          <w:tblCellSpacing w:w="15" w:type="dxa"/>
          <w:jc w:val="center"/>
        </w:trPr>
        <w:tc>
          <w:tcPr>
            <w:tcW w:w="0" w:type="auto"/>
            <w:vAlign w:val="center"/>
            <w:hideMark/>
          </w:tcPr>
          <w:p w14:paraId="2C7E2D9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FA7856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(0.0052)</w:t>
            </w:r>
          </w:p>
        </w:tc>
        <w:tc>
          <w:tcPr>
            <w:tcW w:w="0" w:type="auto"/>
            <w:vAlign w:val="center"/>
            <w:hideMark/>
          </w:tcPr>
          <w:p w14:paraId="58B54C7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(0.0064)</w:t>
            </w:r>
          </w:p>
        </w:tc>
      </w:tr>
      <w:tr w:rsidR="0081594F" w:rsidRPr="00A41960" w14:paraId="6D9DCA96" w14:textId="77777777" w:rsidTr="007B47E3">
        <w:trPr>
          <w:tblCellSpacing w:w="15" w:type="dxa"/>
          <w:jc w:val="center"/>
        </w:trPr>
        <w:tc>
          <w:tcPr>
            <w:tcW w:w="0" w:type="auto"/>
            <w:vAlign w:val="center"/>
            <w:hideMark/>
          </w:tcPr>
          <w:p w14:paraId="4F0CEA0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D7C064F"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A0ADBC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09DDA761" w14:textId="77777777" w:rsidTr="007B47E3">
        <w:trPr>
          <w:tblCellSpacing w:w="15" w:type="dxa"/>
          <w:jc w:val="center"/>
        </w:trPr>
        <w:tc>
          <w:tcPr>
            <w:tcW w:w="0" w:type="auto"/>
            <w:vAlign w:val="center"/>
            <w:hideMark/>
          </w:tcPr>
          <w:p w14:paraId="5971DB45"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SMALLWORLDNESS^2</w:t>
            </w:r>
          </w:p>
        </w:tc>
        <w:tc>
          <w:tcPr>
            <w:tcW w:w="0" w:type="auto"/>
            <w:vAlign w:val="center"/>
            <w:hideMark/>
          </w:tcPr>
          <w:p w14:paraId="7FF5CCC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c>
          <w:tcPr>
            <w:tcW w:w="0" w:type="auto"/>
            <w:vAlign w:val="center"/>
            <w:hideMark/>
          </w:tcPr>
          <w:p w14:paraId="13BE62B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r>
      <w:tr w:rsidR="0081594F" w:rsidRPr="00A41960" w14:paraId="297A0F35" w14:textId="77777777" w:rsidTr="007B47E3">
        <w:trPr>
          <w:tblCellSpacing w:w="15" w:type="dxa"/>
          <w:jc w:val="center"/>
        </w:trPr>
        <w:tc>
          <w:tcPr>
            <w:tcW w:w="0" w:type="auto"/>
            <w:vAlign w:val="center"/>
            <w:hideMark/>
          </w:tcPr>
          <w:p w14:paraId="176ADDC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9C9DA5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(0.0042)</w:t>
            </w:r>
          </w:p>
        </w:tc>
        <w:tc>
          <w:tcPr>
            <w:tcW w:w="0" w:type="auto"/>
            <w:vAlign w:val="center"/>
            <w:hideMark/>
          </w:tcPr>
          <w:p w14:paraId="4FCA931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(0.0043)</w:t>
            </w:r>
          </w:p>
        </w:tc>
      </w:tr>
      <w:tr w:rsidR="0081594F" w:rsidRPr="00A41960" w14:paraId="6E91D1A4" w14:textId="77777777" w:rsidTr="007B47E3">
        <w:trPr>
          <w:tblCellSpacing w:w="15" w:type="dxa"/>
          <w:jc w:val="center"/>
        </w:trPr>
        <w:tc>
          <w:tcPr>
            <w:tcW w:w="0" w:type="auto"/>
            <w:vAlign w:val="center"/>
            <w:hideMark/>
          </w:tcPr>
          <w:p w14:paraId="4AA6380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5C01ADD"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5D3849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4756AA54" w14:textId="77777777" w:rsidTr="007B47E3">
        <w:trPr>
          <w:tblCellSpacing w:w="15" w:type="dxa"/>
          <w:jc w:val="center"/>
        </w:trPr>
        <w:tc>
          <w:tcPr>
            <w:tcW w:w="0" w:type="auto"/>
            <w:vAlign w:val="center"/>
            <w:hideMark/>
          </w:tcPr>
          <w:p w14:paraId="6B24836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SPECIALIZATION</w:t>
            </w:r>
          </w:p>
        </w:tc>
        <w:tc>
          <w:tcPr>
            <w:tcW w:w="0" w:type="auto"/>
            <w:vAlign w:val="center"/>
            <w:hideMark/>
          </w:tcPr>
          <w:p w14:paraId="72D1E5F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0.0558</w:t>
            </w:r>
            <w:r w:rsidRPr="00A41960">
              <w:rPr>
                <w:rFonts w:asciiTheme="majorBidi" w:hAnsiTheme="majorBidi" w:cstheme="majorBidi"/>
                <w:sz w:val="18"/>
                <w:szCs w:val="18"/>
                <w:vertAlign w:val="superscript"/>
                <w:lang w:val="en-GB"/>
              </w:rPr>
              <w:t>**</w:t>
            </w:r>
          </w:p>
        </w:tc>
        <w:tc>
          <w:tcPr>
            <w:tcW w:w="0" w:type="auto"/>
            <w:vAlign w:val="center"/>
            <w:hideMark/>
          </w:tcPr>
          <w:p w14:paraId="796F8BE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0.0436</w:t>
            </w:r>
            <w:r w:rsidRPr="00A41960">
              <w:rPr>
                <w:rFonts w:asciiTheme="majorBidi" w:hAnsiTheme="majorBidi" w:cstheme="majorBidi"/>
                <w:sz w:val="18"/>
                <w:szCs w:val="18"/>
                <w:vertAlign w:val="superscript"/>
                <w:lang w:val="en-GB"/>
              </w:rPr>
              <w:t>*</w:t>
            </w:r>
          </w:p>
        </w:tc>
      </w:tr>
      <w:tr w:rsidR="0081594F" w:rsidRPr="00A41960" w14:paraId="5F4E04E8" w14:textId="77777777" w:rsidTr="007B47E3">
        <w:trPr>
          <w:tblCellSpacing w:w="15" w:type="dxa"/>
          <w:jc w:val="center"/>
        </w:trPr>
        <w:tc>
          <w:tcPr>
            <w:tcW w:w="0" w:type="auto"/>
            <w:vAlign w:val="center"/>
            <w:hideMark/>
          </w:tcPr>
          <w:p w14:paraId="62D1462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17C7C9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(0.0220)</w:t>
            </w:r>
          </w:p>
        </w:tc>
        <w:tc>
          <w:tcPr>
            <w:tcW w:w="0" w:type="auto"/>
            <w:vAlign w:val="center"/>
            <w:hideMark/>
          </w:tcPr>
          <w:p w14:paraId="6FC4787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(0.0231)</w:t>
            </w:r>
          </w:p>
        </w:tc>
      </w:tr>
      <w:tr w:rsidR="0081594F" w:rsidRPr="00A41960" w14:paraId="2C4DB7A5" w14:textId="77777777" w:rsidTr="007B47E3">
        <w:trPr>
          <w:tblCellSpacing w:w="15" w:type="dxa"/>
          <w:jc w:val="center"/>
        </w:trPr>
        <w:tc>
          <w:tcPr>
            <w:tcW w:w="0" w:type="auto"/>
            <w:vAlign w:val="center"/>
            <w:hideMark/>
          </w:tcPr>
          <w:p w14:paraId="4F1F216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851668C"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65D80BE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4BB2DEA1" w14:textId="77777777" w:rsidTr="007B47E3">
        <w:trPr>
          <w:tblCellSpacing w:w="15" w:type="dxa"/>
          <w:jc w:val="center"/>
        </w:trPr>
        <w:tc>
          <w:tcPr>
            <w:tcW w:w="0" w:type="auto"/>
            <w:vAlign w:val="center"/>
            <w:hideMark/>
          </w:tcPr>
          <w:p w14:paraId="3C8B122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SICT</w:t>
            </w:r>
          </w:p>
        </w:tc>
        <w:tc>
          <w:tcPr>
            <w:tcW w:w="0" w:type="auto"/>
            <w:vAlign w:val="center"/>
            <w:hideMark/>
          </w:tcPr>
          <w:p w14:paraId="3E443A8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0.1039</w:t>
            </w:r>
            <w:r w:rsidRPr="00A41960">
              <w:rPr>
                <w:rFonts w:asciiTheme="majorBidi" w:hAnsiTheme="majorBidi" w:cstheme="majorBidi"/>
                <w:sz w:val="18"/>
                <w:szCs w:val="18"/>
                <w:vertAlign w:val="superscript"/>
                <w:lang w:val="en-GB"/>
              </w:rPr>
              <w:t>**</w:t>
            </w:r>
          </w:p>
        </w:tc>
        <w:tc>
          <w:tcPr>
            <w:tcW w:w="0" w:type="auto"/>
            <w:vAlign w:val="center"/>
            <w:hideMark/>
          </w:tcPr>
          <w:p w14:paraId="5A856CF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0.0986</w:t>
            </w:r>
            <w:r w:rsidRPr="00A41960">
              <w:rPr>
                <w:rFonts w:asciiTheme="majorBidi" w:hAnsiTheme="majorBidi" w:cstheme="majorBidi"/>
                <w:sz w:val="18"/>
                <w:szCs w:val="18"/>
                <w:vertAlign w:val="superscript"/>
                <w:lang w:val="en-GB"/>
              </w:rPr>
              <w:t>*</w:t>
            </w:r>
          </w:p>
        </w:tc>
      </w:tr>
      <w:tr w:rsidR="0081594F" w:rsidRPr="00A41960" w14:paraId="58A9815A" w14:textId="77777777" w:rsidTr="007B47E3">
        <w:trPr>
          <w:tblCellSpacing w:w="15" w:type="dxa"/>
          <w:jc w:val="center"/>
        </w:trPr>
        <w:tc>
          <w:tcPr>
            <w:tcW w:w="0" w:type="auto"/>
            <w:vAlign w:val="center"/>
            <w:hideMark/>
          </w:tcPr>
          <w:p w14:paraId="2813B39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6DD46F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(0.0493)</w:t>
            </w:r>
          </w:p>
        </w:tc>
        <w:tc>
          <w:tcPr>
            <w:tcW w:w="0" w:type="auto"/>
            <w:vAlign w:val="center"/>
            <w:hideMark/>
          </w:tcPr>
          <w:p w14:paraId="41F7C0B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(0.0504)</w:t>
            </w:r>
          </w:p>
        </w:tc>
      </w:tr>
      <w:tr w:rsidR="0081594F" w:rsidRPr="00A41960" w14:paraId="2AC5B968" w14:textId="77777777" w:rsidTr="007B47E3">
        <w:trPr>
          <w:tblCellSpacing w:w="15" w:type="dxa"/>
          <w:jc w:val="center"/>
        </w:trPr>
        <w:tc>
          <w:tcPr>
            <w:tcW w:w="0" w:type="auto"/>
            <w:vAlign w:val="center"/>
            <w:hideMark/>
          </w:tcPr>
          <w:p w14:paraId="79D4351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D063DB9"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537AD838"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7A6F20EF" w14:textId="77777777" w:rsidTr="007B47E3">
        <w:trPr>
          <w:tblCellSpacing w:w="15" w:type="dxa"/>
          <w:jc w:val="center"/>
        </w:trPr>
        <w:tc>
          <w:tcPr>
            <w:tcW w:w="0" w:type="auto"/>
            <w:vAlign w:val="center"/>
            <w:hideMark/>
          </w:tcPr>
          <w:p w14:paraId="7E66952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SIMILARITY</w:t>
            </w:r>
          </w:p>
        </w:tc>
        <w:tc>
          <w:tcPr>
            <w:tcW w:w="0" w:type="auto"/>
            <w:vAlign w:val="center"/>
            <w:hideMark/>
          </w:tcPr>
          <w:p w14:paraId="4076141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-0.0231</w:t>
            </w:r>
            <w:r w:rsidRPr="00A41960">
              <w:rPr>
                <w:rFonts w:asciiTheme="majorBidi" w:hAnsiTheme="majorBidi" w:cstheme="majorBidi"/>
                <w:sz w:val="18"/>
                <w:szCs w:val="18"/>
                <w:vertAlign w:val="superscript"/>
                <w:lang w:val="en-GB"/>
              </w:rPr>
              <w:t>**</w:t>
            </w:r>
          </w:p>
        </w:tc>
        <w:tc>
          <w:tcPr>
            <w:tcW w:w="0" w:type="auto"/>
            <w:vAlign w:val="center"/>
            <w:hideMark/>
          </w:tcPr>
          <w:p w14:paraId="0CECFB3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-0.0231</w:t>
            </w:r>
            <w:r w:rsidRPr="00A41960">
              <w:rPr>
                <w:rFonts w:asciiTheme="majorBidi" w:hAnsiTheme="majorBidi" w:cstheme="majorBidi"/>
                <w:sz w:val="18"/>
                <w:szCs w:val="18"/>
                <w:vertAlign w:val="superscript"/>
                <w:lang w:val="en-GB"/>
              </w:rPr>
              <w:t>**</w:t>
            </w:r>
          </w:p>
        </w:tc>
      </w:tr>
      <w:tr w:rsidR="0081594F" w:rsidRPr="00A41960" w14:paraId="3352032E" w14:textId="77777777" w:rsidTr="007B47E3">
        <w:trPr>
          <w:tblCellSpacing w:w="15" w:type="dxa"/>
          <w:jc w:val="center"/>
        </w:trPr>
        <w:tc>
          <w:tcPr>
            <w:tcW w:w="0" w:type="auto"/>
            <w:vAlign w:val="center"/>
            <w:hideMark/>
          </w:tcPr>
          <w:p w14:paraId="144F5F7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40F498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(0.0094)</w:t>
            </w:r>
          </w:p>
        </w:tc>
        <w:tc>
          <w:tcPr>
            <w:tcW w:w="0" w:type="auto"/>
            <w:vAlign w:val="center"/>
            <w:hideMark/>
          </w:tcPr>
          <w:p w14:paraId="19858BD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(0.0094)</w:t>
            </w:r>
          </w:p>
        </w:tc>
      </w:tr>
      <w:tr w:rsidR="0081594F" w:rsidRPr="00A41960" w14:paraId="09992C14" w14:textId="77777777" w:rsidTr="007B47E3">
        <w:trPr>
          <w:tblCellSpacing w:w="15" w:type="dxa"/>
          <w:jc w:val="center"/>
        </w:trPr>
        <w:tc>
          <w:tcPr>
            <w:tcW w:w="0" w:type="auto"/>
            <w:vAlign w:val="center"/>
            <w:hideMark/>
          </w:tcPr>
          <w:p w14:paraId="6C50DA4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74D26BB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77C60C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51DADD67" w14:textId="77777777" w:rsidTr="007B47E3">
        <w:trPr>
          <w:tblCellSpacing w:w="15" w:type="dxa"/>
          <w:jc w:val="center"/>
        </w:trPr>
        <w:tc>
          <w:tcPr>
            <w:tcW w:w="0" w:type="auto"/>
            <w:vAlign w:val="center"/>
            <w:hideMark/>
          </w:tcPr>
          <w:p w14:paraId="543CABD1"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RELATEDNESS</w:t>
            </w:r>
          </w:p>
        </w:tc>
        <w:tc>
          <w:tcPr>
            <w:tcW w:w="0" w:type="auto"/>
            <w:vAlign w:val="center"/>
            <w:hideMark/>
          </w:tcPr>
          <w:p w14:paraId="369865B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-0.0014</w:t>
            </w:r>
            <w:r w:rsidRPr="00A41960">
              <w:rPr>
                <w:rFonts w:asciiTheme="majorBidi" w:hAnsiTheme="majorBidi" w:cstheme="majorBidi"/>
                <w:sz w:val="18"/>
                <w:szCs w:val="18"/>
                <w:vertAlign w:val="superscript"/>
                <w:lang w:val="en-GB"/>
              </w:rPr>
              <w:t>*</w:t>
            </w:r>
          </w:p>
        </w:tc>
        <w:tc>
          <w:tcPr>
            <w:tcW w:w="0" w:type="auto"/>
            <w:vAlign w:val="center"/>
            <w:hideMark/>
          </w:tcPr>
          <w:p w14:paraId="0F83E45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-0.0012</w:t>
            </w:r>
            <w:r w:rsidRPr="00A41960">
              <w:rPr>
                <w:rFonts w:asciiTheme="majorBidi" w:hAnsiTheme="majorBidi" w:cstheme="majorBidi"/>
                <w:sz w:val="18"/>
                <w:szCs w:val="18"/>
                <w:vertAlign w:val="superscript"/>
                <w:lang w:val="en-GB"/>
              </w:rPr>
              <w:t>*</w:t>
            </w:r>
          </w:p>
        </w:tc>
      </w:tr>
      <w:tr w:rsidR="0081594F" w:rsidRPr="00A41960" w14:paraId="5A73CCFD" w14:textId="77777777" w:rsidTr="007B47E3">
        <w:trPr>
          <w:tblCellSpacing w:w="15" w:type="dxa"/>
          <w:jc w:val="center"/>
        </w:trPr>
        <w:tc>
          <w:tcPr>
            <w:tcW w:w="0" w:type="auto"/>
            <w:vAlign w:val="center"/>
            <w:hideMark/>
          </w:tcPr>
          <w:p w14:paraId="546C9A6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56D118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c>
          <w:tcPr>
            <w:tcW w:w="0" w:type="auto"/>
            <w:vAlign w:val="center"/>
            <w:hideMark/>
          </w:tcPr>
          <w:p w14:paraId="244732C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(0.0007)</w:t>
            </w:r>
          </w:p>
        </w:tc>
      </w:tr>
      <w:tr w:rsidR="0081594F" w:rsidRPr="00A41960" w14:paraId="70A72B6F" w14:textId="77777777" w:rsidTr="007B47E3">
        <w:trPr>
          <w:tblCellSpacing w:w="15" w:type="dxa"/>
          <w:jc w:val="center"/>
        </w:trPr>
        <w:tc>
          <w:tcPr>
            <w:tcW w:w="0" w:type="auto"/>
            <w:vAlign w:val="center"/>
            <w:hideMark/>
          </w:tcPr>
          <w:p w14:paraId="278BF7C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FAE50E9"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1D62C18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011D9C7A" w14:textId="77777777" w:rsidTr="007B47E3">
        <w:trPr>
          <w:tblCellSpacing w:w="15" w:type="dxa"/>
          <w:jc w:val="center"/>
        </w:trPr>
        <w:tc>
          <w:tcPr>
            <w:tcW w:w="0" w:type="auto"/>
            <w:vAlign w:val="center"/>
            <w:hideMark/>
          </w:tcPr>
          <w:p w14:paraId="583A47E5"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COMPLEXITY</w:t>
            </w:r>
          </w:p>
        </w:tc>
        <w:tc>
          <w:tcPr>
            <w:tcW w:w="0" w:type="auto"/>
            <w:vAlign w:val="center"/>
            <w:hideMark/>
          </w:tcPr>
          <w:p w14:paraId="4EE4FEB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c>
          <w:tcPr>
            <w:tcW w:w="0" w:type="auto"/>
            <w:vAlign w:val="center"/>
            <w:hideMark/>
          </w:tcPr>
          <w:p w14:paraId="420CD39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-0.0002</w:t>
            </w:r>
          </w:p>
        </w:tc>
      </w:tr>
      <w:tr w:rsidR="0081594F" w:rsidRPr="00A41960" w14:paraId="615C6D28" w14:textId="77777777" w:rsidTr="007B47E3">
        <w:trPr>
          <w:tblCellSpacing w:w="15" w:type="dxa"/>
          <w:jc w:val="center"/>
        </w:trPr>
        <w:tc>
          <w:tcPr>
            <w:tcW w:w="0" w:type="auto"/>
            <w:vAlign w:val="center"/>
            <w:hideMark/>
          </w:tcPr>
          <w:p w14:paraId="6808A14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E1FFA0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c>
          <w:tcPr>
            <w:tcW w:w="0" w:type="auto"/>
            <w:vAlign w:val="center"/>
            <w:hideMark/>
          </w:tcPr>
          <w:p w14:paraId="1BC7F70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(0.0004)</w:t>
            </w:r>
          </w:p>
        </w:tc>
      </w:tr>
      <w:tr w:rsidR="0081594F" w:rsidRPr="00A41960" w14:paraId="63381D84" w14:textId="77777777" w:rsidTr="007B47E3">
        <w:trPr>
          <w:tblCellSpacing w:w="15" w:type="dxa"/>
          <w:jc w:val="center"/>
        </w:trPr>
        <w:tc>
          <w:tcPr>
            <w:tcW w:w="0" w:type="auto"/>
            <w:vAlign w:val="center"/>
            <w:hideMark/>
          </w:tcPr>
          <w:p w14:paraId="31D4786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3F1C4F0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3C10953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759B49F8" w14:textId="77777777" w:rsidTr="007B47E3">
        <w:trPr>
          <w:tblCellSpacing w:w="15" w:type="dxa"/>
          <w:jc w:val="center"/>
        </w:trPr>
        <w:tc>
          <w:tcPr>
            <w:tcW w:w="0" w:type="auto"/>
            <w:vAlign w:val="center"/>
            <w:hideMark/>
          </w:tcPr>
          <w:p w14:paraId="7AD12AF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INTERREGIONAL</w:t>
            </w:r>
          </w:p>
        </w:tc>
        <w:tc>
          <w:tcPr>
            <w:tcW w:w="0" w:type="auto"/>
            <w:vAlign w:val="center"/>
            <w:hideMark/>
          </w:tcPr>
          <w:p w14:paraId="45693F2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-0.0572</w:t>
            </w:r>
            <w:r w:rsidRPr="00A41960">
              <w:rPr>
                <w:rFonts w:asciiTheme="majorBidi" w:hAnsiTheme="majorBidi" w:cstheme="majorBidi"/>
                <w:sz w:val="18"/>
                <w:szCs w:val="18"/>
                <w:vertAlign w:val="superscript"/>
                <w:lang w:val="en-GB"/>
              </w:rPr>
              <w:t>*</w:t>
            </w:r>
          </w:p>
        </w:tc>
        <w:tc>
          <w:tcPr>
            <w:tcW w:w="0" w:type="auto"/>
            <w:vAlign w:val="center"/>
            <w:hideMark/>
          </w:tcPr>
          <w:p w14:paraId="71A8D90A"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-0.0608</w:t>
            </w:r>
            <w:r w:rsidRPr="00A41960">
              <w:rPr>
                <w:rFonts w:asciiTheme="majorBidi" w:hAnsiTheme="majorBidi" w:cstheme="majorBidi"/>
                <w:sz w:val="18"/>
                <w:szCs w:val="18"/>
                <w:vertAlign w:val="superscript"/>
                <w:lang w:val="en-GB"/>
              </w:rPr>
              <w:t>*</w:t>
            </w:r>
          </w:p>
        </w:tc>
      </w:tr>
      <w:tr w:rsidR="0081594F" w:rsidRPr="00A41960" w14:paraId="6CCBB933" w14:textId="77777777" w:rsidTr="007B47E3">
        <w:trPr>
          <w:tblCellSpacing w:w="15" w:type="dxa"/>
          <w:jc w:val="center"/>
        </w:trPr>
        <w:tc>
          <w:tcPr>
            <w:tcW w:w="0" w:type="auto"/>
            <w:vAlign w:val="center"/>
            <w:hideMark/>
          </w:tcPr>
          <w:p w14:paraId="61719A50"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E39EC91"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(0.0346)</w:t>
            </w:r>
          </w:p>
        </w:tc>
        <w:tc>
          <w:tcPr>
            <w:tcW w:w="0" w:type="auto"/>
            <w:vAlign w:val="center"/>
            <w:hideMark/>
          </w:tcPr>
          <w:p w14:paraId="6F355A0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(0.0349)</w:t>
            </w:r>
          </w:p>
        </w:tc>
      </w:tr>
      <w:tr w:rsidR="0081594F" w:rsidRPr="00A41960" w14:paraId="12DE5A6C" w14:textId="77777777" w:rsidTr="007B47E3">
        <w:trPr>
          <w:tblCellSpacing w:w="15" w:type="dxa"/>
          <w:jc w:val="center"/>
        </w:trPr>
        <w:tc>
          <w:tcPr>
            <w:tcW w:w="0" w:type="auto"/>
            <w:vAlign w:val="center"/>
            <w:hideMark/>
          </w:tcPr>
          <w:p w14:paraId="5E8CC0B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58C997E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8D4481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6FD2C274" w14:textId="77777777" w:rsidTr="007B47E3">
        <w:trPr>
          <w:tblCellSpacing w:w="15" w:type="dxa"/>
          <w:jc w:val="center"/>
        </w:trPr>
        <w:tc>
          <w:tcPr>
            <w:tcW w:w="0" w:type="auto"/>
            <w:vAlign w:val="center"/>
            <w:hideMark/>
          </w:tcPr>
          <w:p w14:paraId="773FA052"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POPULATION</w:t>
            </w:r>
          </w:p>
        </w:tc>
        <w:tc>
          <w:tcPr>
            <w:tcW w:w="0" w:type="auto"/>
            <w:vAlign w:val="center"/>
            <w:hideMark/>
          </w:tcPr>
          <w:p w14:paraId="5EF667B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-0.0001</w:t>
            </w:r>
          </w:p>
        </w:tc>
        <w:tc>
          <w:tcPr>
            <w:tcW w:w="0" w:type="auto"/>
            <w:vAlign w:val="center"/>
            <w:hideMark/>
          </w:tcPr>
          <w:p w14:paraId="2DF6CAE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0.0001</w:t>
            </w:r>
          </w:p>
        </w:tc>
      </w:tr>
      <w:tr w:rsidR="0081594F" w:rsidRPr="00A41960" w14:paraId="6B35EA36" w14:textId="77777777" w:rsidTr="007B47E3">
        <w:trPr>
          <w:tblCellSpacing w:w="15" w:type="dxa"/>
          <w:jc w:val="center"/>
        </w:trPr>
        <w:tc>
          <w:tcPr>
            <w:tcW w:w="0" w:type="auto"/>
            <w:vAlign w:val="center"/>
            <w:hideMark/>
          </w:tcPr>
          <w:p w14:paraId="037AC15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7591C4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(0.0029)</w:t>
            </w:r>
          </w:p>
        </w:tc>
        <w:tc>
          <w:tcPr>
            <w:tcW w:w="0" w:type="auto"/>
            <w:vAlign w:val="center"/>
            <w:hideMark/>
          </w:tcPr>
          <w:p w14:paraId="509E7D33"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(0.0029)</w:t>
            </w:r>
          </w:p>
        </w:tc>
      </w:tr>
      <w:tr w:rsidR="0081594F" w:rsidRPr="00A41960" w14:paraId="3E0CFC76" w14:textId="77777777" w:rsidTr="007B47E3">
        <w:trPr>
          <w:tblCellSpacing w:w="15" w:type="dxa"/>
          <w:jc w:val="center"/>
        </w:trPr>
        <w:tc>
          <w:tcPr>
            <w:tcW w:w="0" w:type="auto"/>
            <w:vAlign w:val="center"/>
            <w:hideMark/>
          </w:tcPr>
          <w:p w14:paraId="0E670DE9"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28D5387"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22CA182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45A0B2DC" w14:textId="77777777" w:rsidTr="007B47E3">
        <w:trPr>
          <w:tblCellSpacing w:w="15" w:type="dxa"/>
          <w:jc w:val="center"/>
        </w:trPr>
        <w:tc>
          <w:tcPr>
            <w:tcW w:w="0" w:type="auto"/>
            <w:vAlign w:val="center"/>
            <w:hideMark/>
          </w:tcPr>
          <w:p w14:paraId="133E1D7A"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ISOLATE</w:t>
            </w:r>
          </w:p>
        </w:tc>
        <w:tc>
          <w:tcPr>
            <w:tcW w:w="0" w:type="auto"/>
            <w:vAlign w:val="center"/>
            <w:hideMark/>
          </w:tcPr>
          <w:p w14:paraId="50FD864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0.1336</w:t>
            </w:r>
            <w:r w:rsidRPr="00A41960">
              <w:rPr>
                <w:rFonts w:asciiTheme="majorBidi" w:hAnsiTheme="majorBidi" w:cstheme="majorBidi"/>
                <w:sz w:val="18"/>
                <w:szCs w:val="18"/>
                <w:vertAlign w:val="superscript"/>
                <w:lang w:val="en-GB"/>
              </w:rPr>
              <w:t>*</w:t>
            </w:r>
          </w:p>
        </w:tc>
        <w:tc>
          <w:tcPr>
            <w:tcW w:w="0" w:type="auto"/>
            <w:vAlign w:val="center"/>
            <w:hideMark/>
          </w:tcPr>
          <w:p w14:paraId="2915D532"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0.1122</w:t>
            </w:r>
          </w:p>
        </w:tc>
      </w:tr>
      <w:tr w:rsidR="0081594F" w:rsidRPr="00A41960" w14:paraId="3C15C342" w14:textId="77777777" w:rsidTr="007B47E3">
        <w:trPr>
          <w:tblCellSpacing w:w="15" w:type="dxa"/>
          <w:jc w:val="center"/>
        </w:trPr>
        <w:tc>
          <w:tcPr>
            <w:tcW w:w="0" w:type="auto"/>
            <w:vAlign w:val="center"/>
            <w:hideMark/>
          </w:tcPr>
          <w:p w14:paraId="40FA77A4"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63CCA09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(0.0792)</w:t>
            </w:r>
          </w:p>
        </w:tc>
        <w:tc>
          <w:tcPr>
            <w:tcW w:w="0" w:type="auto"/>
            <w:vAlign w:val="center"/>
            <w:hideMark/>
          </w:tcPr>
          <w:p w14:paraId="3C3AEFF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(0.0832)</w:t>
            </w:r>
          </w:p>
        </w:tc>
      </w:tr>
      <w:tr w:rsidR="0081594F" w:rsidRPr="00A41960" w14:paraId="76CF5AA1" w14:textId="77777777" w:rsidTr="007B47E3">
        <w:trPr>
          <w:tblCellSpacing w:w="15" w:type="dxa"/>
          <w:jc w:val="center"/>
        </w:trPr>
        <w:tc>
          <w:tcPr>
            <w:tcW w:w="0" w:type="auto"/>
            <w:vAlign w:val="center"/>
            <w:hideMark/>
          </w:tcPr>
          <w:p w14:paraId="29F0889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0BB55CAE"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47B145C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1F1DC73D" w14:textId="77777777" w:rsidTr="007B47E3">
        <w:trPr>
          <w:tblCellSpacing w:w="15" w:type="dxa"/>
          <w:jc w:val="center"/>
        </w:trPr>
        <w:tc>
          <w:tcPr>
            <w:tcW w:w="0" w:type="auto"/>
            <w:vAlign w:val="center"/>
            <w:hideMark/>
          </w:tcPr>
          <w:p w14:paraId="0BD4C32F"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COMMUNITY</w:t>
            </w:r>
          </w:p>
        </w:tc>
        <w:tc>
          <w:tcPr>
            <w:tcW w:w="0" w:type="auto"/>
            <w:vAlign w:val="center"/>
            <w:hideMark/>
          </w:tcPr>
          <w:p w14:paraId="7C509CB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0.0313</w:t>
            </w:r>
          </w:p>
        </w:tc>
        <w:tc>
          <w:tcPr>
            <w:tcW w:w="0" w:type="auto"/>
            <w:vAlign w:val="center"/>
            <w:hideMark/>
          </w:tcPr>
          <w:p w14:paraId="3B9A077B"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-0.0546</w:t>
            </w:r>
          </w:p>
        </w:tc>
      </w:tr>
      <w:tr w:rsidR="0081594F" w:rsidRPr="00A41960" w14:paraId="0C7EF096" w14:textId="77777777" w:rsidTr="007B47E3">
        <w:trPr>
          <w:tblCellSpacing w:w="15" w:type="dxa"/>
          <w:jc w:val="center"/>
        </w:trPr>
        <w:tc>
          <w:tcPr>
            <w:tcW w:w="0" w:type="auto"/>
            <w:vAlign w:val="center"/>
            <w:hideMark/>
          </w:tcPr>
          <w:p w14:paraId="5471228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1347B905"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(0.3192)</w:t>
            </w:r>
          </w:p>
        </w:tc>
        <w:tc>
          <w:tcPr>
            <w:tcW w:w="0" w:type="auto"/>
            <w:vAlign w:val="center"/>
            <w:hideMark/>
          </w:tcPr>
          <w:p w14:paraId="4191ABF7"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(0.3362)</w:t>
            </w:r>
          </w:p>
        </w:tc>
      </w:tr>
      <w:tr w:rsidR="0081594F" w:rsidRPr="00A41960" w14:paraId="525B84B9" w14:textId="77777777" w:rsidTr="007B47E3">
        <w:trPr>
          <w:tblCellSpacing w:w="15" w:type="dxa"/>
          <w:jc w:val="center"/>
        </w:trPr>
        <w:tc>
          <w:tcPr>
            <w:tcW w:w="0" w:type="auto"/>
            <w:vAlign w:val="center"/>
            <w:hideMark/>
          </w:tcPr>
          <w:p w14:paraId="7CE0536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44EC7700"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p>
        </w:tc>
        <w:tc>
          <w:tcPr>
            <w:tcW w:w="0" w:type="auto"/>
            <w:vAlign w:val="center"/>
            <w:hideMark/>
          </w:tcPr>
          <w:p w14:paraId="3E9E1A16"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r>
      <w:tr w:rsidR="0081594F" w:rsidRPr="00A41960" w14:paraId="7A1B6F7F" w14:textId="77777777" w:rsidTr="007B47E3">
        <w:trPr>
          <w:tblCellSpacing w:w="15" w:type="dxa"/>
          <w:jc w:val="center"/>
        </w:trPr>
        <w:tc>
          <w:tcPr>
            <w:tcW w:w="0" w:type="auto"/>
            <w:vAlign w:val="center"/>
            <w:hideMark/>
          </w:tcPr>
          <w:p w14:paraId="1BFF9908" w14:textId="77777777" w:rsidR="0081594F" w:rsidRPr="00A41960" w:rsidRDefault="0081594F" w:rsidP="007B47E3">
            <w:pPr>
              <w:spacing w:after="0" w:line="240" w:lineRule="auto"/>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DENSITY</w:t>
            </w:r>
          </w:p>
        </w:tc>
        <w:tc>
          <w:tcPr>
            <w:tcW w:w="0" w:type="auto"/>
            <w:vAlign w:val="center"/>
            <w:hideMark/>
          </w:tcPr>
          <w:p w14:paraId="379E89F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0.1943</w:t>
            </w:r>
          </w:p>
        </w:tc>
        <w:tc>
          <w:tcPr>
            <w:tcW w:w="0" w:type="auto"/>
            <w:vAlign w:val="center"/>
            <w:hideMark/>
          </w:tcPr>
          <w:p w14:paraId="5820B70E"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0.1456</w:t>
            </w:r>
          </w:p>
        </w:tc>
      </w:tr>
      <w:tr w:rsidR="0081594F" w:rsidRPr="00A41960" w14:paraId="3F8B7CD3" w14:textId="77777777" w:rsidTr="007B47E3">
        <w:trPr>
          <w:tblCellSpacing w:w="15" w:type="dxa"/>
          <w:jc w:val="center"/>
        </w:trPr>
        <w:tc>
          <w:tcPr>
            <w:tcW w:w="0" w:type="auto"/>
            <w:vAlign w:val="center"/>
            <w:hideMark/>
          </w:tcPr>
          <w:p w14:paraId="09914C0F"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p>
        </w:tc>
        <w:tc>
          <w:tcPr>
            <w:tcW w:w="0" w:type="auto"/>
            <w:vAlign w:val="center"/>
            <w:hideMark/>
          </w:tcPr>
          <w:p w14:paraId="261F84BD"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(0.2298)</w:t>
            </w:r>
          </w:p>
        </w:tc>
        <w:tc>
          <w:tcPr>
            <w:tcW w:w="0" w:type="auto"/>
            <w:vAlign w:val="center"/>
            <w:hideMark/>
          </w:tcPr>
          <w:p w14:paraId="2233FD5C" w14:textId="77777777" w:rsidR="0081594F" w:rsidRPr="00A41960" w:rsidRDefault="0081594F" w:rsidP="007B47E3">
            <w:pPr>
              <w:spacing w:after="0" w:line="240" w:lineRule="auto"/>
              <w:jc w:val="center"/>
              <w:rPr>
                <w:rFonts w:asciiTheme="majorBidi" w:eastAsia="Times New Roman" w:hAnsiTheme="majorBidi" w:cstheme="majorBidi"/>
                <w:sz w:val="18"/>
                <w:szCs w:val="18"/>
                <w:lang w:val="en-GB"/>
              </w:rPr>
            </w:pPr>
            <w:r w:rsidRPr="00A41960">
              <w:rPr>
                <w:rFonts w:asciiTheme="majorBidi" w:hAnsiTheme="majorBidi" w:cstheme="majorBidi"/>
                <w:sz w:val="18"/>
                <w:szCs w:val="18"/>
                <w:lang w:val="en-GB"/>
              </w:rPr>
              <w:t>(0.2274)</w:t>
            </w:r>
          </w:p>
        </w:tc>
      </w:tr>
      <w:tr w:rsidR="0081594F" w:rsidRPr="00A41960" w14:paraId="43237889" w14:textId="77777777" w:rsidTr="007B47E3">
        <w:trPr>
          <w:tblCellSpacing w:w="15" w:type="dxa"/>
          <w:jc w:val="center"/>
        </w:trPr>
        <w:tc>
          <w:tcPr>
            <w:tcW w:w="0" w:type="auto"/>
            <w:vAlign w:val="center"/>
            <w:hideMark/>
          </w:tcPr>
          <w:p w14:paraId="654092A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c>
          <w:tcPr>
            <w:tcW w:w="0" w:type="auto"/>
            <w:vAlign w:val="center"/>
            <w:hideMark/>
          </w:tcPr>
          <w:p w14:paraId="7946EF00"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p>
        </w:tc>
        <w:tc>
          <w:tcPr>
            <w:tcW w:w="0" w:type="auto"/>
            <w:vAlign w:val="center"/>
            <w:hideMark/>
          </w:tcPr>
          <w:p w14:paraId="314BC72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r>
      <w:tr w:rsidR="0081594F" w:rsidRPr="00A41960" w14:paraId="57135EC0" w14:textId="77777777" w:rsidTr="007B47E3">
        <w:trPr>
          <w:tblCellSpacing w:w="15" w:type="dxa"/>
          <w:jc w:val="center"/>
        </w:trPr>
        <w:tc>
          <w:tcPr>
            <w:tcW w:w="0" w:type="auto"/>
            <w:gridSpan w:val="3"/>
            <w:tcBorders>
              <w:bottom w:val="single" w:sz="6" w:space="0" w:color="000000"/>
            </w:tcBorders>
            <w:vAlign w:val="center"/>
            <w:hideMark/>
          </w:tcPr>
          <w:p w14:paraId="42D3EC0C"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r>
      <w:tr w:rsidR="0081594F" w:rsidRPr="00A41960" w14:paraId="7AA34C82" w14:textId="77777777" w:rsidTr="007B47E3">
        <w:trPr>
          <w:tblCellSpacing w:w="15" w:type="dxa"/>
          <w:jc w:val="center"/>
        </w:trPr>
        <w:tc>
          <w:tcPr>
            <w:tcW w:w="0" w:type="auto"/>
            <w:vAlign w:val="center"/>
          </w:tcPr>
          <w:p w14:paraId="1D26D627"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Region FE</w:t>
            </w:r>
          </w:p>
        </w:tc>
        <w:tc>
          <w:tcPr>
            <w:tcW w:w="0" w:type="auto"/>
            <w:vAlign w:val="center"/>
          </w:tcPr>
          <w:p w14:paraId="75F246F1"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6A98954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r>
      <w:tr w:rsidR="0081594F" w:rsidRPr="00A41960" w14:paraId="65EEC651" w14:textId="77777777" w:rsidTr="007B47E3">
        <w:trPr>
          <w:tblCellSpacing w:w="15" w:type="dxa"/>
          <w:jc w:val="center"/>
        </w:trPr>
        <w:tc>
          <w:tcPr>
            <w:tcW w:w="0" w:type="auto"/>
            <w:vAlign w:val="center"/>
          </w:tcPr>
          <w:p w14:paraId="65BB0C43"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Time FE</w:t>
            </w:r>
          </w:p>
        </w:tc>
        <w:tc>
          <w:tcPr>
            <w:tcW w:w="0" w:type="auto"/>
            <w:vAlign w:val="center"/>
          </w:tcPr>
          <w:p w14:paraId="53D25C0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c>
          <w:tcPr>
            <w:tcW w:w="0" w:type="auto"/>
            <w:vAlign w:val="center"/>
          </w:tcPr>
          <w:p w14:paraId="4822464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r>
      <w:tr w:rsidR="0081594F" w:rsidRPr="00A41960" w14:paraId="098DE633" w14:textId="77777777" w:rsidTr="007B47E3">
        <w:trPr>
          <w:tblCellSpacing w:w="15" w:type="dxa"/>
          <w:jc w:val="center"/>
        </w:trPr>
        <w:tc>
          <w:tcPr>
            <w:tcW w:w="0" w:type="auto"/>
            <w:vAlign w:val="center"/>
            <w:hideMark/>
          </w:tcPr>
          <w:p w14:paraId="143AF7EE"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Observations</w:t>
            </w:r>
          </w:p>
        </w:tc>
        <w:tc>
          <w:tcPr>
            <w:tcW w:w="0" w:type="auto"/>
            <w:vAlign w:val="center"/>
            <w:hideMark/>
          </w:tcPr>
          <w:p w14:paraId="35462B8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1,526</w:t>
            </w:r>
          </w:p>
        </w:tc>
        <w:tc>
          <w:tcPr>
            <w:tcW w:w="0" w:type="auto"/>
            <w:vAlign w:val="center"/>
            <w:hideMark/>
          </w:tcPr>
          <w:p w14:paraId="600060C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1,526</w:t>
            </w:r>
          </w:p>
        </w:tc>
      </w:tr>
      <w:tr w:rsidR="0081594F" w:rsidRPr="00A41960" w14:paraId="44B89DFD" w14:textId="77777777" w:rsidTr="007B47E3">
        <w:trPr>
          <w:tblCellSpacing w:w="15" w:type="dxa"/>
          <w:jc w:val="center"/>
        </w:trPr>
        <w:tc>
          <w:tcPr>
            <w:tcW w:w="0" w:type="auto"/>
            <w:vAlign w:val="center"/>
            <w:hideMark/>
          </w:tcPr>
          <w:p w14:paraId="23C4EA93"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R</w:t>
            </w:r>
            <w:r w:rsidRPr="00A41960">
              <w:rPr>
                <w:rFonts w:ascii="Times New Roman" w:eastAsia="Times New Roman" w:hAnsi="Times New Roman" w:cs="Times New Roman"/>
                <w:sz w:val="18"/>
                <w:szCs w:val="18"/>
                <w:vertAlign w:val="superscript"/>
                <w:lang w:val="en-GB"/>
              </w:rPr>
              <w:t>2</w:t>
            </w:r>
          </w:p>
        </w:tc>
        <w:tc>
          <w:tcPr>
            <w:tcW w:w="0" w:type="auto"/>
            <w:vAlign w:val="center"/>
            <w:hideMark/>
          </w:tcPr>
          <w:p w14:paraId="5467DE2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0.4172</w:t>
            </w:r>
          </w:p>
        </w:tc>
        <w:tc>
          <w:tcPr>
            <w:tcW w:w="0" w:type="auto"/>
            <w:vAlign w:val="center"/>
            <w:hideMark/>
          </w:tcPr>
          <w:p w14:paraId="2FC21BF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0.4190</w:t>
            </w:r>
          </w:p>
        </w:tc>
      </w:tr>
      <w:tr w:rsidR="0081594F" w:rsidRPr="00A41960" w14:paraId="18506EAC" w14:textId="77777777" w:rsidTr="007B47E3">
        <w:trPr>
          <w:tblCellSpacing w:w="15" w:type="dxa"/>
          <w:jc w:val="center"/>
        </w:trPr>
        <w:tc>
          <w:tcPr>
            <w:tcW w:w="0" w:type="auto"/>
            <w:vAlign w:val="center"/>
            <w:hideMark/>
          </w:tcPr>
          <w:p w14:paraId="7991CE05"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Adjusted R</w:t>
            </w:r>
            <w:r w:rsidRPr="00A41960">
              <w:rPr>
                <w:rFonts w:ascii="Times New Roman" w:eastAsia="Times New Roman" w:hAnsi="Times New Roman" w:cs="Times New Roman"/>
                <w:sz w:val="18"/>
                <w:szCs w:val="18"/>
                <w:vertAlign w:val="superscript"/>
                <w:lang w:val="en-GB"/>
              </w:rPr>
              <w:t>2</w:t>
            </w:r>
          </w:p>
        </w:tc>
        <w:tc>
          <w:tcPr>
            <w:tcW w:w="0" w:type="auto"/>
            <w:vAlign w:val="center"/>
            <w:hideMark/>
          </w:tcPr>
          <w:p w14:paraId="6999913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0.2862</w:t>
            </w:r>
          </w:p>
        </w:tc>
        <w:tc>
          <w:tcPr>
            <w:tcW w:w="0" w:type="auto"/>
            <w:vAlign w:val="center"/>
            <w:hideMark/>
          </w:tcPr>
          <w:p w14:paraId="436517D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0.2878</w:t>
            </w:r>
          </w:p>
        </w:tc>
      </w:tr>
      <w:tr w:rsidR="0081594F" w:rsidRPr="00A41960" w14:paraId="3585F7C2" w14:textId="77777777" w:rsidTr="007B47E3">
        <w:trPr>
          <w:tblCellSpacing w:w="15" w:type="dxa"/>
          <w:jc w:val="center"/>
        </w:trPr>
        <w:tc>
          <w:tcPr>
            <w:tcW w:w="0" w:type="auto"/>
            <w:vAlign w:val="center"/>
            <w:hideMark/>
          </w:tcPr>
          <w:p w14:paraId="60B26E9C"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Residual Std. Error</w:t>
            </w:r>
          </w:p>
        </w:tc>
        <w:tc>
          <w:tcPr>
            <w:tcW w:w="0" w:type="auto"/>
            <w:vAlign w:val="center"/>
            <w:hideMark/>
          </w:tcPr>
          <w:p w14:paraId="384A445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0.0847 (df = 1245)</w:t>
            </w:r>
          </w:p>
        </w:tc>
        <w:tc>
          <w:tcPr>
            <w:tcW w:w="0" w:type="auto"/>
            <w:vAlign w:val="center"/>
            <w:hideMark/>
          </w:tcPr>
          <w:p w14:paraId="142DA0F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0.0846 (df = 1244)</w:t>
            </w:r>
          </w:p>
        </w:tc>
      </w:tr>
      <w:tr w:rsidR="0081594F" w:rsidRPr="00A41960" w14:paraId="64C98F6E" w14:textId="77777777" w:rsidTr="007B47E3">
        <w:trPr>
          <w:tblCellSpacing w:w="15" w:type="dxa"/>
          <w:jc w:val="center"/>
        </w:trPr>
        <w:tc>
          <w:tcPr>
            <w:tcW w:w="0" w:type="auto"/>
            <w:gridSpan w:val="3"/>
            <w:tcBorders>
              <w:bottom w:val="single" w:sz="6" w:space="0" w:color="000000"/>
            </w:tcBorders>
            <w:vAlign w:val="center"/>
            <w:hideMark/>
          </w:tcPr>
          <w:p w14:paraId="6F7E8BE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p>
        </w:tc>
      </w:tr>
      <w:tr w:rsidR="0081594F" w:rsidRPr="00A41960" w14:paraId="4CB895C6" w14:textId="77777777" w:rsidTr="007B47E3">
        <w:trPr>
          <w:tblCellSpacing w:w="15" w:type="dxa"/>
          <w:jc w:val="center"/>
        </w:trPr>
        <w:tc>
          <w:tcPr>
            <w:tcW w:w="0" w:type="auto"/>
            <w:vAlign w:val="center"/>
            <w:hideMark/>
          </w:tcPr>
          <w:p w14:paraId="2390547E"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i/>
                <w:iCs/>
                <w:sz w:val="18"/>
                <w:szCs w:val="18"/>
                <w:lang w:val="en-GB"/>
              </w:rPr>
              <w:t>Note:</w:t>
            </w:r>
          </w:p>
        </w:tc>
        <w:tc>
          <w:tcPr>
            <w:tcW w:w="0" w:type="auto"/>
            <w:gridSpan w:val="2"/>
            <w:vAlign w:val="center"/>
            <w:hideMark/>
          </w:tcPr>
          <w:p w14:paraId="73061DF8" w14:textId="77777777" w:rsidR="0081594F" w:rsidRPr="00A41960" w:rsidRDefault="0081594F" w:rsidP="007B47E3">
            <w:pPr>
              <w:spacing w:after="0" w:line="240" w:lineRule="auto"/>
              <w:jc w:val="right"/>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vertAlign w:val="superscript"/>
                <w:lang w:val="en-GB"/>
              </w:rPr>
              <w:t>*</w:t>
            </w:r>
            <w:r w:rsidRPr="00A41960">
              <w:rPr>
                <w:rFonts w:ascii="Times New Roman" w:eastAsia="Times New Roman" w:hAnsi="Times New Roman" w:cs="Times New Roman"/>
                <w:sz w:val="18"/>
                <w:szCs w:val="18"/>
                <w:lang w:val="en-GB"/>
              </w:rPr>
              <w:t>p&lt;0.1; </w:t>
            </w:r>
            <w:r w:rsidRPr="00A41960">
              <w:rPr>
                <w:rFonts w:ascii="Times New Roman" w:eastAsia="Times New Roman" w:hAnsi="Times New Roman" w:cs="Times New Roman"/>
                <w:sz w:val="18"/>
                <w:szCs w:val="18"/>
                <w:vertAlign w:val="superscript"/>
                <w:lang w:val="en-GB"/>
              </w:rPr>
              <w:t>**</w:t>
            </w:r>
            <w:r w:rsidRPr="00A41960">
              <w:rPr>
                <w:rFonts w:ascii="Times New Roman" w:eastAsia="Times New Roman" w:hAnsi="Times New Roman" w:cs="Times New Roman"/>
                <w:sz w:val="18"/>
                <w:szCs w:val="18"/>
                <w:lang w:val="en-GB"/>
              </w:rPr>
              <w:t>p&lt;0.05; </w:t>
            </w:r>
            <w:r w:rsidRPr="00A41960">
              <w:rPr>
                <w:rFonts w:ascii="Times New Roman" w:eastAsia="Times New Roman" w:hAnsi="Times New Roman" w:cs="Times New Roman"/>
                <w:sz w:val="18"/>
                <w:szCs w:val="18"/>
                <w:vertAlign w:val="superscript"/>
                <w:lang w:val="en-GB"/>
              </w:rPr>
              <w:t>***</w:t>
            </w:r>
            <w:r w:rsidRPr="00A41960">
              <w:rPr>
                <w:rFonts w:ascii="Times New Roman" w:eastAsia="Times New Roman" w:hAnsi="Times New Roman" w:cs="Times New Roman"/>
                <w:sz w:val="18"/>
                <w:szCs w:val="18"/>
                <w:lang w:val="en-GB"/>
              </w:rPr>
              <w:t>p&lt;0.01</w:t>
            </w:r>
          </w:p>
        </w:tc>
      </w:tr>
    </w:tbl>
    <w:p w14:paraId="6056AF4F" w14:textId="77777777" w:rsidR="0081594F" w:rsidRPr="00A41960" w:rsidRDefault="0081594F" w:rsidP="0081594F">
      <w:pPr>
        <w:pStyle w:val="CitaviBibliographyEntry"/>
        <w:rPr>
          <w:rFonts w:ascii="Times New Roman" w:hAnsi="Times New Roman" w:cs="Times New Roman"/>
          <w:sz w:val="36"/>
          <w:szCs w:val="36"/>
          <w:lang w:val="en-GB"/>
        </w:rPr>
      </w:pPr>
    </w:p>
    <w:p w14:paraId="7890567E" w14:textId="77777777" w:rsidR="0081594F" w:rsidRPr="00A41960" w:rsidRDefault="0081594F" w:rsidP="0081594F">
      <w:pPr>
        <w:pStyle w:val="CitaviBibliographyEntry"/>
        <w:rPr>
          <w:rFonts w:ascii="Times New Roman" w:hAnsi="Times New Roman" w:cs="Times New Roman"/>
          <w:sz w:val="36"/>
          <w:szCs w:val="36"/>
          <w:lang w:val="en-GB"/>
        </w:rPr>
      </w:pPr>
    </w:p>
    <w:p w14:paraId="54531616" w14:textId="77777777" w:rsidR="0081594F" w:rsidRPr="00A41960" w:rsidRDefault="0081594F" w:rsidP="0081594F">
      <w:pPr>
        <w:pStyle w:val="CitaviBibliographyEntry"/>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J</w:t>
      </w:r>
    </w:p>
    <w:p w14:paraId="12831CA4" w14:textId="77777777" w:rsidR="0081594F" w:rsidRPr="00A41960" w:rsidRDefault="0081594F" w:rsidP="0081594F">
      <w:pPr>
        <w:pStyle w:val="CitaviBibliographyEntry"/>
        <w:tabs>
          <w:tab w:val="clear" w:pos="283"/>
          <w:tab w:val="clear" w:pos="340"/>
          <w:tab w:val="left" w:pos="0"/>
        </w:tabs>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Model 2 includes the normalized median size of communities (</w:t>
      </w:r>
      <w:r w:rsidRPr="00A41960">
        <w:rPr>
          <w:rFonts w:ascii="Times New Roman" w:hAnsi="Times New Roman" w:cs="Times New Roman"/>
          <w:i/>
          <w:iCs/>
          <w:sz w:val="24"/>
          <w:szCs w:val="24"/>
          <w:lang w:val="en-GB"/>
        </w:rPr>
        <w:t>COMMUNITY_median</w:t>
      </w:r>
      <w:r w:rsidRPr="00A41960">
        <w:rPr>
          <w:rFonts w:ascii="Times New Roman" w:hAnsi="Times New Roman" w:cs="Times New Roman"/>
          <w:sz w:val="24"/>
          <w:szCs w:val="24"/>
          <w:lang w:val="en-GB"/>
        </w:rPr>
        <w:t xml:space="preserve">) instead of original variable </w:t>
      </w:r>
      <w:r w:rsidRPr="00A41960">
        <w:rPr>
          <w:rFonts w:ascii="Times New Roman" w:hAnsi="Times New Roman" w:cs="Times New Roman"/>
          <w:i/>
          <w:iCs/>
          <w:sz w:val="24"/>
          <w:szCs w:val="24"/>
          <w:lang w:val="en-GB"/>
        </w:rPr>
        <w:t>COMMUNITY</w:t>
      </w:r>
      <w:r w:rsidRPr="00A41960">
        <w:rPr>
          <w:rFonts w:ascii="Times New Roman" w:hAnsi="Times New Roman" w:cs="Times New Roman"/>
          <w:sz w:val="24"/>
          <w:szCs w:val="24"/>
          <w:lang w:val="en-GB"/>
        </w:rPr>
        <w:t xml:space="preserve"> that corresponds to the normalized community number (Model 1). These two variables are weakly correlated (the Pearson correlation coefficients: 0.26). This specification led to a slightly better predictive power of models. The sign and significance of the variables of interests are consistent with the ones of Model 1.</w:t>
      </w:r>
    </w:p>
    <w:p w14:paraId="4AEE8077" w14:textId="77777777" w:rsidR="0081594F" w:rsidRPr="00A41960" w:rsidRDefault="0081594F" w:rsidP="0081594F">
      <w:pPr>
        <w:pStyle w:val="CitaviBibliographyEntry"/>
        <w:tabs>
          <w:tab w:val="clear" w:pos="283"/>
          <w:tab w:val="clear" w:pos="340"/>
          <w:tab w:val="left" w:pos="0"/>
        </w:tabs>
        <w:ind w:left="0" w:firstLine="0"/>
        <w:jc w:val="both"/>
        <w:rPr>
          <w:rFonts w:ascii="Times New Roman" w:hAnsi="Times New Roman" w:cs="Times New Roman"/>
          <w:sz w:val="24"/>
          <w:szCs w:val="24"/>
          <w:lang w:val="en-GB"/>
        </w:rPr>
      </w:pPr>
    </w:p>
    <w:tbl>
      <w:tblPr>
        <w:tblW w:w="0" w:type="auto"/>
        <w:jc w:val="center"/>
        <w:tblCellSpacing w:w="15" w:type="dxa"/>
        <w:tblLook w:val="04A0" w:firstRow="1" w:lastRow="0" w:firstColumn="1" w:lastColumn="0" w:noHBand="0" w:noVBand="1"/>
      </w:tblPr>
      <w:tblGrid>
        <w:gridCol w:w="1960"/>
        <w:gridCol w:w="1422"/>
        <w:gridCol w:w="1422"/>
        <w:gridCol w:w="1437"/>
      </w:tblGrid>
      <w:tr w:rsidR="0081594F" w:rsidRPr="00A41960" w14:paraId="6EAC434B" w14:textId="77777777" w:rsidTr="007B47E3">
        <w:trPr>
          <w:tblCellSpacing w:w="15" w:type="dxa"/>
          <w:jc w:val="center"/>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3AC33A9C" w14:textId="77777777" w:rsidR="0081594F" w:rsidRPr="00A41960" w:rsidRDefault="0081594F" w:rsidP="007B47E3">
            <w:pPr>
              <w:rPr>
                <w:sz w:val="2"/>
                <w:szCs w:val="2"/>
                <w:lang w:val="en-GB"/>
              </w:rPr>
            </w:pPr>
          </w:p>
        </w:tc>
      </w:tr>
      <w:tr w:rsidR="0081594F" w:rsidRPr="00A41960" w14:paraId="39A26917" w14:textId="77777777" w:rsidTr="007B47E3">
        <w:trPr>
          <w:tblCellSpacing w:w="15" w:type="dxa"/>
          <w:jc w:val="center"/>
        </w:trPr>
        <w:tc>
          <w:tcPr>
            <w:tcW w:w="0" w:type="auto"/>
            <w:tcMar>
              <w:top w:w="15" w:type="dxa"/>
              <w:left w:w="15" w:type="dxa"/>
              <w:bottom w:w="15" w:type="dxa"/>
              <w:right w:w="15" w:type="dxa"/>
            </w:tcMar>
            <w:vAlign w:val="center"/>
            <w:hideMark/>
          </w:tcPr>
          <w:p w14:paraId="619E7F2B" w14:textId="77777777" w:rsidR="0081594F" w:rsidRPr="00A41960" w:rsidRDefault="0081594F" w:rsidP="007B47E3">
            <w:pPr>
              <w:spacing w:line="256" w:lineRule="auto"/>
              <w:rPr>
                <w:sz w:val="20"/>
                <w:szCs w:val="20"/>
                <w:lang w:val="en-GB"/>
              </w:rPr>
            </w:pPr>
          </w:p>
        </w:tc>
        <w:tc>
          <w:tcPr>
            <w:tcW w:w="0" w:type="auto"/>
            <w:gridSpan w:val="3"/>
            <w:tcMar>
              <w:top w:w="15" w:type="dxa"/>
              <w:left w:w="15" w:type="dxa"/>
              <w:bottom w:w="15" w:type="dxa"/>
              <w:right w:w="15" w:type="dxa"/>
            </w:tcMar>
            <w:vAlign w:val="center"/>
            <w:hideMark/>
          </w:tcPr>
          <w:p w14:paraId="18817641"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i/>
                <w:iCs/>
                <w:sz w:val="18"/>
                <w:szCs w:val="18"/>
                <w:lang w:val="en-GB"/>
              </w:rPr>
              <w:t>Dependent variable: share of atypical patents</w:t>
            </w:r>
          </w:p>
        </w:tc>
      </w:tr>
      <w:tr w:rsidR="0081594F" w:rsidRPr="00A41960" w14:paraId="0088756A" w14:textId="77777777" w:rsidTr="007B47E3">
        <w:trPr>
          <w:tblCellSpacing w:w="15" w:type="dxa"/>
          <w:jc w:val="center"/>
        </w:trPr>
        <w:tc>
          <w:tcPr>
            <w:tcW w:w="0" w:type="auto"/>
            <w:tcMar>
              <w:top w:w="15" w:type="dxa"/>
              <w:left w:w="15" w:type="dxa"/>
              <w:bottom w:w="15" w:type="dxa"/>
              <w:right w:w="15" w:type="dxa"/>
            </w:tcMar>
            <w:vAlign w:val="center"/>
            <w:hideMark/>
          </w:tcPr>
          <w:p w14:paraId="26A66A27"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594328FE" w14:textId="77777777" w:rsidR="0081594F" w:rsidRPr="00A41960" w:rsidRDefault="0081594F" w:rsidP="007B47E3">
            <w:pPr>
              <w:spacing w:after="0" w:line="256" w:lineRule="auto"/>
              <w:rPr>
                <w:sz w:val="20"/>
                <w:szCs w:val="20"/>
                <w:lang w:val="en-GB"/>
              </w:rPr>
            </w:pPr>
          </w:p>
        </w:tc>
      </w:tr>
      <w:tr w:rsidR="0081594F" w:rsidRPr="00A41960" w14:paraId="0CFCE411" w14:textId="77777777" w:rsidTr="007B47E3">
        <w:trPr>
          <w:tblCellSpacing w:w="15" w:type="dxa"/>
          <w:jc w:val="center"/>
        </w:trPr>
        <w:tc>
          <w:tcPr>
            <w:tcW w:w="0" w:type="auto"/>
            <w:tcMar>
              <w:top w:w="15" w:type="dxa"/>
              <w:left w:w="15" w:type="dxa"/>
              <w:bottom w:w="15" w:type="dxa"/>
              <w:right w:w="15" w:type="dxa"/>
            </w:tcMar>
            <w:vAlign w:val="center"/>
            <w:hideMark/>
          </w:tcPr>
          <w:p w14:paraId="0E0D0E85"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25F2C1D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w:t>
            </w:r>
          </w:p>
        </w:tc>
        <w:tc>
          <w:tcPr>
            <w:tcW w:w="0" w:type="auto"/>
            <w:tcMar>
              <w:top w:w="15" w:type="dxa"/>
              <w:left w:w="15" w:type="dxa"/>
              <w:bottom w:w="15" w:type="dxa"/>
              <w:right w:w="15" w:type="dxa"/>
            </w:tcMar>
            <w:vAlign w:val="center"/>
            <w:hideMark/>
          </w:tcPr>
          <w:p w14:paraId="6D02F29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(2)</w:t>
            </w:r>
          </w:p>
        </w:tc>
        <w:tc>
          <w:tcPr>
            <w:tcW w:w="0" w:type="auto"/>
            <w:tcMar>
              <w:top w:w="15" w:type="dxa"/>
              <w:left w:w="15" w:type="dxa"/>
              <w:bottom w:w="15" w:type="dxa"/>
              <w:right w:w="15" w:type="dxa"/>
            </w:tcMar>
            <w:vAlign w:val="center"/>
            <w:hideMark/>
          </w:tcPr>
          <w:p w14:paraId="252163C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(3)</w:t>
            </w:r>
          </w:p>
        </w:tc>
      </w:tr>
      <w:tr w:rsidR="0081594F" w:rsidRPr="00A41960" w14:paraId="3964F761" w14:textId="77777777" w:rsidTr="007B47E3">
        <w:trPr>
          <w:tblCellSpacing w:w="15" w:type="dxa"/>
          <w:jc w:val="center"/>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5CC62ACE" w14:textId="77777777" w:rsidR="0081594F" w:rsidRPr="00A41960" w:rsidRDefault="0081594F" w:rsidP="007B47E3">
            <w:pPr>
              <w:rPr>
                <w:rFonts w:ascii="Times New Roman" w:eastAsia="Times New Roman" w:hAnsi="Times New Roman" w:cs="Times New Roman"/>
                <w:sz w:val="18"/>
                <w:szCs w:val="18"/>
                <w:lang w:val="en-GB"/>
              </w:rPr>
            </w:pPr>
          </w:p>
        </w:tc>
      </w:tr>
      <w:tr w:rsidR="0081594F" w:rsidRPr="00A41960" w14:paraId="7337FD2C" w14:textId="77777777" w:rsidTr="007B47E3">
        <w:trPr>
          <w:tblCellSpacing w:w="15" w:type="dxa"/>
          <w:jc w:val="center"/>
        </w:trPr>
        <w:tc>
          <w:tcPr>
            <w:tcW w:w="0" w:type="auto"/>
            <w:tcMar>
              <w:top w:w="15" w:type="dxa"/>
              <w:left w:w="15" w:type="dxa"/>
              <w:bottom w:w="15" w:type="dxa"/>
              <w:right w:w="15" w:type="dxa"/>
            </w:tcMar>
            <w:vAlign w:val="center"/>
            <w:hideMark/>
          </w:tcPr>
          <w:p w14:paraId="71731635"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SMALLWORLDNESS</w:t>
            </w:r>
          </w:p>
        </w:tc>
        <w:tc>
          <w:tcPr>
            <w:tcW w:w="0" w:type="auto"/>
            <w:tcMar>
              <w:top w:w="15" w:type="dxa"/>
              <w:left w:w="15" w:type="dxa"/>
              <w:bottom w:w="15" w:type="dxa"/>
              <w:right w:w="15" w:type="dxa"/>
            </w:tcMar>
            <w:vAlign w:val="center"/>
            <w:hideMark/>
          </w:tcPr>
          <w:p w14:paraId="6727E48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0.0115</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0076802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0.0116</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5D1E6C92"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0.0114</w:t>
            </w:r>
            <w:r w:rsidRPr="00A41960">
              <w:rPr>
                <w:rFonts w:ascii="Times New Roman" w:eastAsia="Times New Roman" w:hAnsi="Times New Roman" w:cs="Times New Roman"/>
                <w:sz w:val="18"/>
                <w:szCs w:val="18"/>
                <w:vertAlign w:val="superscript"/>
                <w:lang w:val="en-GB"/>
              </w:rPr>
              <w:t>***</w:t>
            </w:r>
          </w:p>
        </w:tc>
      </w:tr>
      <w:tr w:rsidR="0081594F" w:rsidRPr="00A41960" w14:paraId="4A61BB1B" w14:textId="77777777" w:rsidTr="007B47E3">
        <w:trPr>
          <w:tblCellSpacing w:w="15" w:type="dxa"/>
          <w:jc w:val="center"/>
        </w:trPr>
        <w:tc>
          <w:tcPr>
            <w:tcW w:w="0" w:type="auto"/>
            <w:tcMar>
              <w:top w:w="15" w:type="dxa"/>
              <w:left w:w="15" w:type="dxa"/>
              <w:bottom w:w="15" w:type="dxa"/>
              <w:right w:w="15" w:type="dxa"/>
            </w:tcMar>
            <w:vAlign w:val="center"/>
            <w:hideMark/>
          </w:tcPr>
          <w:p w14:paraId="45F86803"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65BB0BA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(0.0040)</w:t>
            </w:r>
          </w:p>
        </w:tc>
        <w:tc>
          <w:tcPr>
            <w:tcW w:w="0" w:type="auto"/>
            <w:tcMar>
              <w:top w:w="15" w:type="dxa"/>
              <w:left w:w="15" w:type="dxa"/>
              <w:bottom w:w="15" w:type="dxa"/>
              <w:right w:w="15" w:type="dxa"/>
            </w:tcMar>
            <w:vAlign w:val="center"/>
            <w:hideMark/>
          </w:tcPr>
          <w:p w14:paraId="53BA502B"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(0.0037)</w:t>
            </w:r>
          </w:p>
        </w:tc>
        <w:tc>
          <w:tcPr>
            <w:tcW w:w="0" w:type="auto"/>
            <w:tcMar>
              <w:top w:w="15" w:type="dxa"/>
              <w:left w:w="15" w:type="dxa"/>
              <w:bottom w:w="15" w:type="dxa"/>
              <w:right w:w="15" w:type="dxa"/>
            </w:tcMar>
            <w:vAlign w:val="center"/>
            <w:hideMark/>
          </w:tcPr>
          <w:p w14:paraId="2DA2674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(0.0040)</w:t>
            </w:r>
          </w:p>
        </w:tc>
      </w:tr>
      <w:tr w:rsidR="0081594F" w:rsidRPr="00A41960" w14:paraId="0E1A6F2D" w14:textId="77777777" w:rsidTr="007B47E3">
        <w:trPr>
          <w:tblCellSpacing w:w="15" w:type="dxa"/>
          <w:jc w:val="center"/>
        </w:trPr>
        <w:tc>
          <w:tcPr>
            <w:tcW w:w="0" w:type="auto"/>
            <w:tcMar>
              <w:top w:w="15" w:type="dxa"/>
              <w:left w:w="15" w:type="dxa"/>
              <w:bottom w:w="15" w:type="dxa"/>
              <w:right w:w="15" w:type="dxa"/>
            </w:tcMar>
            <w:vAlign w:val="center"/>
            <w:hideMark/>
          </w:tcPr>
          <w:p w14:paraId="2253D540"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0528B4F2"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05B26057"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27269477" w14:textId="77777777" w:rsidR="0081594F" w:rsidRPr="00A41960" w:rsidRDefault="0081594F" w:rsidP="007B47E3">
            <w:pPr>
              <w:spacing w:after="0" w:line="256" w:lineRule="auto"/>
              <w:rPr>
                <w:sz w:val="20"/>
                <w:szCs w:val="20"/>
                <w:lang w:val="en-GB"/>
              </w:rPr>
            </w:pPr>
          </w:p>
        </w:tc>
      </w:tr>
      <w:tr w:rsidR="0081594F" w:rsidRPr="00A41960" w14:paraId="6BD01D88" w14:textId="77777777" w:rsidTr="007B47E3">
        <w:trPr>
          <w:tblCellSpacing w:w="15" w:type="dxa"/>
          <w:jc w:val="center"/>
        </w:trPr>
        <w:tc>
          <w:tcPr>
            <w:tcW w:w="0" w:type="auto"/>
            <w:tcMar>
              <w:top w:w="15" w:type="dxa"/>
              <w:left w:w="15" w:type="dxa"/>
              <w:bottom w:w="15" w:type="dxa"/>
              <w:right w:w="15" w:type="dxa"/>
            </w:tcMar>
            <w:vAlign w:val="center"/>
            <w:hideMark/>
          </w:tcPr>
          <w:p w14:paraId="2727D1F0"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SMALLWORLDNESS^2</w:t>
            </w:r>
          </w:p>
        </w:tc>
        <w:tc>
          <w:tcPr>
            <w:tcW w:w="0" w:type="auto"/>
            <w:tcMar>
              <w:top w:w="15" w:type="dxa"/>
              <w:left w:w="15" w:type="dxa"/>
              <w:bottom w:w="15" w:type="dxa"/>
              <w:right w:w="15" w:type="dxa"/>
            </w:tcMar>
            <w:vAlign w:val="center"/>
            <w:hideMark/>
          </w:tcPr>
          <w:p w14:paraId="3DADADB1"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0.0007</w:t>
            </w:r>
          </w:p>
        </w:tc>
        <w:tc>
          <w:tcPr>
            <w:tcW w:w="0" w:type="auto"/>
            <w:tcMar>
              <w:top w:w="15" w:type="dxa"/>
              <w:left w:w="15" w:type="dxa"/>
              <w:bottom w:w="15" w:type="dxa"/>
              <w:right w:w="15" w:type="dxa"/>
            </w:tcMar>
            <w:vAlign w:val="center"/>
            <w:hideMark/>
          </w:tcPr>
          <w:p w14:paraId="4AED406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0.0008</w:t>
            </w:r>
          </w:p>
        </w:tc>
        <w:tc>
          <w:tcPr>
            <w:tcW w:w="0" w:type="auto"/>
            <w:tcMar>
              <w:top w:w="15" w:type="dxa"/>
              <w:left w:w="15" w:type="dxa"/>
              <w:bottom w:w="15" w:type="dxa"/>
              <w:right w:w="15" w:type="dxa"/>
            </w:tcMar>
            <w:vAlign w:val="center"/>
            <w:hideMark/>
          </w:tcPr>
          <w:p w14:paraId="0ACCBF3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0.0008</w:t>
            </w:r>
          </w:p>
        </w:tc>
      </w:tr>
      <w:tr w:rsidR="0081594F" w:rsidRPr="00A41960" w14:paraId="7E44CF19" w14:textId="77777777" w:rsidTr="007B47E3">
        <w:trPr>
          <w:tblCellSpacing w:w="15" w:type="dxa"/>
          <w:jc w:val="center"/>
        </w:trPr>
        <w:tc>
          <w:tcPr>
            <w:tcW w:w="0" w:type="auto"/>
            <w:tcMar>
              <w:top w:w="15" w:type="dxa"/>
              <w:left w:w="15" w:type="dxa"/>
              <w:bottom w:w="15" w:type="dxa"/>
              <w:right w:w="15" w:type="dxa"/>
            </w:tcMar>
            <w:vAlign w:val="center"/>
            <w:hideMark/>
          </w:tcPr>
          <w:p w14:paraId="2A09DCF9"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576F0BF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(0.0055)</w:t>
            </w:r>
          </w:p>
        </w:tc>
        <w:tc>
          <w:tcPr>
            <w:tcW w:w="0" w:type="auto"/>
            <w:tcMar>
              <w:top w:w="15" w:type="dxa"/>
              <w:left w:w="15" w:type="dxa"/>
              <w:bottom w:w="15" w:type="dxa"/>
              <w:right w:w="15" w:type="dxa"/>
            </w:tcMar>
            <w:vAlign w:val="center"/>
            <w:hideMark/>
          </w:tcPr>
          <w:p w14:paraId="5A2A8520"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(0.0055)</w:t>
            </w:r>
          </w:p>
        </w:tc>
        <w:tc>
          <w:tcPr>
            <w:tcW w:w="0" w:type="auto"/>
            <w:tcMar>
              <w:top w:w="15" w:type="dxa"/>
              <w:left w:w="15" w:type="dxa"/>
              <w:bottom w:w="15" w:type="dxa"/>
              <w:right w:w="15" w:type="dxa"/>
            </w:tcMar>
            <w:vAlign w:val="center"/>
            <w:hideMark/>
          </w:tcPr>
          <w:p w14:paraId="2C4215A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(0.0055)</w:t>
            </w:r>
          </w:p>
        </w:tc>
      </w:tr>
      <w:tr w:rsidR="0081594F" w:rsidRPr="00A41960" w14:paraId="7B5C5A52" w14:textId="77777777" w:rsidTr="007B47E3">
        <w:trPr>
          <w:tblCellSpacing w:w="15" w:type="dxa"/>
          <w:jc w:val="center"/>
        </w:trPr>
        <w:tc>
          <w:tcPr>
            <w:tcW w:w="0" w:type="auto"/>
            <w:tcMar>
              <w:top w:w="15" w:type="dxa"/>
              <w:left w:w="15" w:type="dxa"/>
              <w:bottom w:w="15" w:type="dxa"/>
              <w:right w:w="15" w:type="dxa"/>
            </w:tcMar>
            <w:vAlign w:val="center"/>
            <w:hideMark/>
          </w:tcPr>
          <w:p w14:paraId="30C9FDD3"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501B5859"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44194039"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17C1A825" w14:textId="77777777" w:rsidR="0081594F" w:rsidRPr="00A41960" w:rsidRDefault="0081594F" w:rsidP="007B47E3">
            <w:pPr>
              <w:spacing w:after="0" w:line="256" w:lineRule="auto"/>
              <w:rPr>
                <w:sz w:val="20"/>
                <w:szCs w:val="20"/>
                <w:lang w:val="en-GB"/>
              </w:rPr>
            </w:pPr>
          </w:p>
        </w:tc>
      </w:tr>
      <w:tr w:rsidR="0081594F" w:rsidRPr="00A41960" w14:paraId="775A3188" w14:textId="77777777" w:rsidTr="007B47E3">
        <w:trPr>
          <w:tblCellSpacing w:w="15" w:type="dxa"/>
          <w:jc w:val="center"/>
        </w:trPr>
        <w:tc>
          <w:tcPr>
            <w:tcW w:w="0" w:type="auto"/>
            <w:tcMar>
              <w:top w:w="15" w:type="dxa"/>
              <w:left w:w="15" w:type="dxa"/>
              <w:bottom w:w="15" w:type="dxa"/>
              <w:right w:w="15" w:type="dxa"/>
            </w:tcMar>
            <w:vAlign w:val="center"/>
            <w:hideMark/>
          </w:tcPr>
          <w:p w14:paraId="2101F58D"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SPECIALIZATION</w:t>
            </w:r>
          </w:p>
        </w:tc>
        <w:tc>
          <w:tcPr>
            <w:tcW w:w="0" w:type="auto"/>
            <w:tcMar>
              <w:top w:w="15" w:type="dxa"/>
              <w:left w:w="15" w:type="dxa"/>
              <w:bottom w:w="15" w:type="dxa"/>
              <w:right w:w="15" w:type="dxa"/>
            </w:tcMar>
            <w:vAlign w:val="center"/>
            <w:hideMark/>
          </w:tcPr>
          <w:p w14:paraId="6335DC2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0.0558</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244B3A9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0.0587</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7513100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0.0576</w:t>
            </w:r>
            <w:r w:rsidRPr="00A41960">
              <w:rPr>
                <w:rFonts w:ascii="Times New Roman" w:eastAsia="Times New Roman" w:hAnsi="Times New Roman" w:cs="Times New Roman"/>
                <w:sz w:val="18"/>
                <w:szCs w:val="18"/>
                <w:vertAlign w:val="superscript"/>
                <w:lang w:val="en-GB"/>
              </w:rPr>
              <w:t>***</w:t>
            </w:r>
          </w:p>
        </w:tc>
      </w:tr>
      <w:tr w:rsidR="0081594F" w:rsidRPr="00A41960" w14:paraId="773363A0" w14:textId="77777777" w:rsidTr="007B47E3">
        <w:trPr>
          <w:tblCellSpacing w:w="15" w:type="dxa"/>
          <w:jc w:val="center"/>
        </w:trPr>
        <w:tc>
          <w:tcPr>
            <w:tcW w:w="0" w:type="auto"/>
            <w:tcMar>
              <w:top w:w="15" w:type="dxa"/>
              <w:left w:w="15" w:type="dxa"/>
              <w:bottom w:w="15" w:type="dxa"/>
              <w:right w:w="15" w:type="dxa"/>
            </w:tcMar>
            <w:vAlign w:val="center"/>
            <w:hideMark/>
          </w:tcPr>
          <w:p w14:paraId="5A2B24B7"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42C797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(0.0179)</w:t>
            </w:r>
          </w:p>
        </w:tc>
        <w:tc>
          <w:tcPr>
            <w:tcW w:w="0" w:type="auto"/>
            <w:tcMar>
              <w:top w:w="15" w:type="dxa"/>
              <w:left w:w="15" w:type="dxa"/>
              <w:bottom w:w="15" w:type="dxa"/>
              <w:right w:w="15" w:type="dxa"/>
            </w:tcMar>
            <w:vAlign w:val="center"/>
            <w:hideMark/>
          </w:tcPr>
          <w:p w14:paraId="793D97A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(0.0163)</w:t>
            </w:r>
          </w:p>
        </w:tc>
        <w:tc>
          <w:tcPr>
            <w:tcW w:w="0" w:type="auto"/>
            <w:tcMar>
              <w:top w:w="15" w:type="dxa"/>
              <w:left w:w="15" w:type="dxa"/>
              <w:bottom w:w="15" w:type="dxa"/>
              <w:right w:w="15" w:type="dxa"/>
            </w:tcMar>
            <w:vAlign w:val="center"/>
            <w:hideMark/>
          </w:tcPr>
          <w:p w14:paraId="4AF013C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(0.0180)</w:t>
            </w:r>
          </w:p>
        </w:tc>
      </w:tr>
      <w:tr w:rsidR="0081594F" w:rsidRPr="00A41960" w14:paraId="6E0270CC" w14:textId="77777777" w:rsidTr="007B47E3">
        <w:trPr>
          <w:tblCellSpacing w:w="15" w:type="dxa"/>
          <w:jc w:val="center"/>
        </w:trPr>
        <w:tc>
          <w:tcPr>
            <w:tcW w:w="0" w:type="auto"/>
            <w:tcMar>
              <w:top w:w="15" w:type="dxa"/>
              <w:left w:w="15" w:type="dxa"/>
              <w:bottom w:w="15" w:type="dxa"/>
              <w:right w:w="15" w:type="dxa"/>
            </w:tcMar>
            <w:vAlign w:val="center"/>
            <w:hideMark/>
          </w:tcPr>
          <w:p w14:paraId="0981E305"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56EEEDE3"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27290AB6"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6C8CBB83" w14:textId="77777777" w:rsidR="0081594F" w:rsidRPr="00A41960" w:rsidRDefault="0081594F" w:rsidP="007B47E3">
            <w:pPr>
              <w:spacing w:after="0" w:line="256" w:lineRule="auto"/>
              <w:rPr>
                <w:sz w:val="20"/>
                <w:szCs w:val="20"/>
                <w:lang w:val="en-GB"/>
              </w:rPr>
            </w:pPr>
          </w:p>
        </w:tc>
      </w:tr>
      <w:tr w:rsidR="0081594F" w:rsidRPr="00A41960" w14:paraId="3C0C35FB" w14:textId="77777777" w:rsidTr="007B47E3">
        <w:trPr>
          <w:tblCellSpacing w:w="15" w:type="dxa"/>
          <w:jc w:val="center"/>
        </w:trPr>
        <w:tc>
          <w:tcPr>
            <w:tcW w:w="0" w:type="auto"/>
            <w:tcMar>
              <w:top w:w="15" w:type="dxa"/>
              <w:left w:w="15" w:type="dxa"/>
              <w:bottom w:w="15" w:type="dxa"/>
              <w:right w:w="15" w:type="dxa"/>
            </w:tcMar>
            <w:vAlign w:val="center"/>
            <w:hideMark/>
          </w:tcPr>
          <w:p w14:paraId="6EAE24A3"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SICT</w:t>
            </w:r>
          </w:p>
        </w:tc>
        <w:tc>
          <w:tcPr>
            <w:tcW w:w="0" w:type="auto"/>
            <w:tcMar>
              <w:top w:w="15" w:type="dxa"/>
              <w:left w:w="15" w:type="dxa"/>
              <w:bottom w:w="15" w:type="dxa"/>
              <w:right w:w="15" w:type="dxa"/>
            </w:tcMar>
            <w:vAlign w:val="center"/>
            <w:hideMark/>
          </w:tcPr>
          <w:p w14:paraId="29C07C0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0.1039</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5862C0E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0.1010</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5F9040A0"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0.1008</w:t>
            </w:r>
            <w:r w:rsidRPr="00A41960">
              <w:rPr>
                <w:rFonts w:ascii="Times New Roman" w:eastAsia="Times New Roman" w:hAnsi="Times New Roman" w:cs="Times New Roman"/>
                <w:sz w:val="18"/>
                <w:szCs w:val="18"/>
                <w:vertAlign w:val="superscript"/>
                <w:lang w:val="en-GB"/>
              </w:rPr>
              <w:t>*</w:t>
            </w:r>
          </w:p>
        </w:tc>
      </w:tr>
      <w:tr w:rsidR="0081594F" w:rsidRPr="00A41960" w14:paraId="01707C33" w14:textId="77777777" w:rsidTr="007B47E3">
        <w:trPr>
          <w:tblCellSpacing w:w="15" w:type="dxa"/>
          <w:jc w:val="center"/>
        </w:trPr>
        <w:tc>
          <w:tcPr>
            <w:tcW w:w="0" w:type="auto"/>
            <w:tcMar>
              <w:top w:w="15" w:type="dxa"/>
              <w:left w:w="15" w:type="dxa"/>
              <w:bottom w:w="15" w:type="dxa"/>
              <w:right w:w="15" w:type="dxa"/>
            </w:tcMar>
            <w:vAlign w:val="center"/>
            <w:hideMark/>
          </w:tcPr>
          <w:p w14:paraId="3B7FC1B0"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2F365F2B"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(0.0594)</w:t>
            </w:r>
          </w:p>
        </w:tc>
        <w:tc>
          <w:tcPr>
            <w:tcW w:w="0" w:type="auto"/>
            <w:tcMar>
              <w:top w:w="15" w:type="dxa"/>
              <w:left w:w="15" w:type="dxa"/>
              <w:bottom w:w="15" w:type="dxa"/>
              <w:right w:w="15" w:type="dxa"/>
            </w:tcMar>
            <w:vAlign w:val="center"/>
            <w:hideMark/>
          </w:tcPr>
          <w:p w14:paraId="53EDD37B"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(0.0594)</w:t>
            </w:r>
          </w:p>
        </w:tc>
        <w:tc>
          <w:tcPr>
            <w:tcW w:w="0" w:type="auto"/>
            <w:tcMar>
              <w:top w:w="15" w:type="dxa"/>
              <w:left w:w="15" w:type="dxa"/>
              <w:bottom w:w="15" w:type="dxa"/>
              <w:right w:w="15" w:type="dxa"/>
            </w:tcMar>
            <w:vAlign w:val="center"/>
            <w:hideMark/>
          </w:tcPr>
          <w:p w14:paraId="65D6EDD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(0.0595)</w:t>
            </w:r>
          </w:p>
        </w:tc>
      </w:tr>
      <w:tr w:rsidR="0081594F" w:rsidRPr="00A41960" w14:paraId="4D581248" w14:textId="77777777" w:rsidTr="007B47E3">
        <w:trPr>
          <w:tblCellSpacing w:w="15" w:type="dxa"/>
          <w:jc w:val="center"/>
        </w:trPr>
        <w:tc>
          <w:tcPr>
            <w:tcW w:w="0" w:type="auto"/>
            <w:tcMar>
              <w:top w:w="15" w:type="dxa"/>
              <w:left w:w="15" w:type="dxa"/>
              <w:bottom w:w="15" w:type="dxa"/>
              <w:right w:w="15" w:type="dxa"/>
            </w:tcMar>
            <w:vAlign w:val="center"/>
            <w:hideMark/>
          </w:tcPr>
          <w:p w14:paraId="5359717D"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2963B4C2"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711A4E71"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19402855" w14:textId="77777777" w:rsidR="0081594F" w:rsidRPr="00A41960" w:rsidRDefault="0081594F" w:rsidP="007B47E3">
            <w:pPr>
              <w:spacing w:after="0" w:line="256" w:lineRule="auto"/>
              <w:rPr>
                <w:sz w:val="20"/>
                <w:szCs w:val="20"/>
                <w:lang w:val="en-GB"/>
              </w:rPr>
            </w:pPr>
          </w:p>
        </w:tc>
      </w:tr>
      <w:tr w:rsidR="0081594F" w:rsidRPr="00A41960" w14:paraId="554022F4" w14:textId="77777777" w:rsidTr="007B47E3">
        <w:trPr>
          <w:tblCellSpacing w:w="15" w:type="dxa"/>
          <w:jc w:val="center"/>
        </w:trPr>
        <w:tc>
          <w:tcPr>
            <w:tcW w:w="0" w:type="auto"/>
            <w:tcMar>
              <w:top w:w="15" w:type="dxa"/>
              <w:left w:w="15" w:type="dxa"/>
              <w:bottom w:w="15" w:type="dxa"/>
              <w:right w:w="15" w:type="dxa"/>
            </w:tcMar>
            <w:vAlign w:val="center"/>
            <w:hideMark/>
          </w:tcPr>
          <w:p w14:paraId="46C21FFC"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SIMILARITY</w:t>
            </w:r>
          </w:p>
        </w:tc>
        <w:tc>
          <w:tcPr>
            <w:tcW w:w="0" w:type="auto"/>
            <w:tcMar>
              <w:top w:w="15" w:type="dxa"/>
              <w:left w:w="15" w:type="dxa"/>
              <w:bottom w:w="15" w:type="dxa"/>
              <w:right w:w="15" w:type="dxa"/>
            </w:tcMar>
            <w:vAlign w:val="center"/>
            <w:hideMark/>
          </w:tcPr>
          <w:p w14:paraId="2051D97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-0.0231</w:t>
            </w:r>
          </w:p>
        </w:tc>
        <w:tc>
          <w:tcPr>
            <w:tcW w:w="0" w:type="auto"/>
            <w:tcMar>
              <w:top w:w="15" w:type="dxa"/>
              <w:left w:w="15" w:type="dxa"/>
              <w:bottom w:w="15" w:type="dxa"/>
              <w:right w:w="15" w:type="dxa"/>
            </w:tcMar>
            <w:vAlign w:val="center"/>
            <w:hideMark/>
          </w:tcPr>
          <w:p w14:paraId="7F11938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-0.0236</w:t>
            </w:r>
          </w:p>
        </w:tc>
        <w:tc>
          <w:tcPr>
            <w:tcW w:w="0" w:type="auto"/>
            <w:tcMar>
              <w:top w:w="15" w:type="dxa"/>
              <w:left w:w="15" w:type="dxa"/>
              <w:bottom w:w="15" w:type="dxa"/>
              <w:right w:w="15" w:type="dxa"/>
            </w:tcMar>
            <w:vAlign w:val="center"/>
            <w:hideMark/>
          </w:tcPr>
          <w:p w14:paraId="6055C3A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-0.0233</w:t>
            </w:r>
          </w:p>
        </w:tc>
      </w:tr>
      <w:tr w:rsidR="0081594F" w:rsidRPr="00A41960" w14:paraId="5D50D7EF" w14:textId="77777777" w:rsidTr="007B47E3">
        <w:trPr>
          <w:tblCellSpacing w:w="15" w:type="dxa"/>
          <w:jc w:val="center"/>
        </w:trPr>
        <w:tc>
          <w:tcPr>
            <w:tcW w:w="0" w:type="auto"/>
            <w:tcMar>
              <w:top w:w="15" w:type="dxa"/>
              <w:left w:w="15" w:type="dxa"/>
              <w:bottom w:w="15" w:type="dxa"/>
              <w:right w:w="15" w:type="dxa"/>
            </w:tcMar>
            <w:vAlign w:val="center"/>
            <w:hideMark/>
          </w:tcPr>
          <w:p w14:paraId="1889CE73"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79C1C32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(0.0153)</w:t>
            </w:r>
          </w:p>
        </w:tc>
        <w:tc>
          <w:tcPr>
            <w:tcW w:w="0" w:type="auto"/>
            <w:tcMar>
              <w:top w:w="15" w:type="dxa"/>
              <w:left w:w="15" w:type="dxa"/>
              <w:bottom w:w="15" w:type="dxa"/>
              <w:right w:w="15" w:type="dxa"/>
            </w:tcMar>
            <w:vAlign w:val="center"/>
            <w:hideMark/>
          </w:tcPr>
          <w:p w14:paraId="1968A3E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(0.0151)</w:t>
            </w:r>
          </w:p>
        </w:tc>
        <w:tc>
          <w:tcPr>
            <w:tcW w:w="0" w:type="auto"/>
            <w:tcMar>
              <w:top w:w="15" w:type="dxa"/>
              <w:left w:w="15" w:type="dxa"/>
              <w:bottom w:w="15" w:type="dxa"/>
              <w:right w:w="15" w:type="dxa"/>
            </w:tcMar>
            <w:vAlign w:val="center"/>
            <w:hideMark/>
          </w:tcPr>
          <w:p w14:paraId="5E64D51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(0.0153)</w:t>
            </w:r>
          </w:p>
        </w:tc>
      </w:tr>
      <w:tr w:rsidR="0081594F" w:rsidRPr="00A41960" w14:paraId="3FA94462" w14:textId="77777777" w:rsidTr="007B47E3">
        <w:trPr>
          <w:tblCellSpacing w:w="15" w:type="dxa"/>
          <w:jc w:val="center"/>
        </w:trPr>
        <w:tc>
          <w:tcPr>
            <w:tcW w:w="0" w:type="auto"/>
            <w:tcMar>
              <w:top w:w="15" w:type="dxa"/>
              <w:left w:w="15" w:type="dxa"/>
              <w:bottom w:w="15" w:type="dxa"/>
              <w:right w:w="15" w:type="dxa"/>
            </w:tcMar>
            <w:vAlign w:val="center"/>
            <w:hideMark/>
          </w:tcPr>
          <w:p w14:paraId="0178C538"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11329D35"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5DC5C602"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074A1236" w14:textId="77777777" w:rsidR="0081594F" w:rsidRPr="00A41960" w:rsidRDefault="0081594F" w:rsidP="007B47E3">
            <w:pPr>
              <w:spacing w:after="0" w:line="256" w:lineRule="auto"/>
              <w:rPr>
                <w:sz w:val="20"/>
                <w:szCs w:val="20"/>
                <w:lang w:val="en-GB"/>
              </w:rPr>
            </w:pPr>
          </w:p>
        </w:tc>
      </w:tr>
      <w:tr w:rsidR="0081594F" w:rsidRPr="00A41960" w14:paraId="04D91417" w14:textId="77777777" w:rsidTr="007B47E3">
        <w:trPr>
          <w:tblCellSpacing w:w="15" w:type="dxa"/>
          <w:jc w:val="center"/>
        </w:trPr>
        <w:tc>
          <w:tcPr>
            <w:tcW w:w="0" w:type="auto"/>
            <w:tcMar>
              <w:top w:w="15" w:type="dxa"/>
              <w:left w:w="15" w:type="dxa"/>
              <w:bottom w:w="15" w:type="dxa"/>
              <w:right w:w="15" w:type="dxa"/>
            </w:tcMar>
            <w:vAlign w:val="center"/>
            <w:hideMark/>
          </w:tcPr>
          <w:p w14:paraId="5BB1483B"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RELATEDNESS</w:t>
            </w:r>
          </w:p>
        </w:tc>
        <w:tc>
          <w:tcPr>
            <w:tcW w:w="0" w:type="auto"/>
            <w:tcMar>
              <w:top w:w="15" w:type="dxa"/>
              <w:left w:w="15" w:type="dxa"/>
              <w:bottom w:w="15" w:type="dxa"/>
              <w:right w:w="15" w:type="dxa"/>
            </w:tcMar>
            <w:vAlign w:val="center"/>
            <w:hideMark/>
          </w:tcPr>
          <w:p w14:paraId="3B2CD71A"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-0.0014</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4244C7DA"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-0.0014</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63B3D401"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-0.0014</w:t>
            </w:r>
            <w:r w:rsidRPr="00A41960">
              <w:rPr>
                <w:rFonts w:ascii="Times New Roman" w:eastAsia="Times New Roman" w:hAnsi="Times New Roman" w:cs="Times New Roman"/>
                <w:sz w:val="18"/>
                <w:szCs w:val="18"/>
                <w:vertAlign w:val="superscript"/>
                <w:lang w:val="en-GB"/>
              </w:rPr>
              <w:t>*</w:t>
            </w:r>
          </w:p>
        </w:tc>
      </w:tr>
      <w:tr w:rsidR="0081594F" w:rsidRPr="00A41960" w14:paraId="3D627150" w14:textId="77777777" w:rsidTr="007B47E3">
        <w:trPr>
          <w:tblCellSpacing w:w="15" w:type="dxa"/>
          <w:jc w:val="center"/>
        </w:trPr>
        <w:tc>
          <w:tcPr>
            <w:tcW w:w="0" w:type="auto"/>
            <w:tcMar>
              <w:top w:w="15" w:type="dxa"/>
              <w:left w:w="15" w:type="dxa"/>
              <w:bottom w:w="15" w:type="dxa"/>
              <w:right w:w="15" w:type="dxa"/>
            </w:tcMar>
            <w:vAlign w:val="center"/>
            <w:hideMark/>
          </w:tcPr>
          <w:p w14:paraId="16E47526"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556EEE8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(0.0007)</w:t>
            </w:r>
          </w:p>
        </w:tc>
        <w:tc>
          <w:tcPr>
            <w:tcW w:w="0" w:type="auto"/>
            <w:tcMar>
              <w:top w:w="15" w:type="dxa"/>
              <w:left w:w="15" w:type="dxa"/>
              <w:bottom w:w="15" w:type="dxa"/>
              <w:right w:w="15" w:type="dxa"/>
            </w:tcMar>
            <w:vAlign w:val="center"/>
            <w:hideMark/>
          </w:tcPr>
          <w:p w14:paraId="1BC15B9B"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(0.0007)</w:t>
            </w:r>
          </w:p>
        </w:tc>
        <w:tc>
          <w:tcPr>
            <w:tcW w:w="0" w:type="auto"/>
            <w:tcMar>
              <w:top w:w="15" w:type="dxa"/>
              <w:left w:w="15" w:type="dxa"/>
              <w:bottom w:w="15" w:type="dxa"/>
              <w:right w:w="15" w:type="dxa"/>
            </w:tcMar>
            <w:vAlign w:val="center"/>
            <w:hideMark/>
          </w:tcPr>
          <w:p w14:paraId="63E40360"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(0.0007)</w:t>
            </w:r>
          </w:p>
        </w:tc>
      </w:tr>
      <w:tr w:rsidR="0081594F" w:rsidRPr="00A41960" w14:paraId="7A091577" w14:textId="77777777" w:rsidTr="007B47E3">
        <w:trPr>
          <w:tblCellSpacing w:w="15" w:type="dxa"/>
          <w:jc w:val="center"/>
        </w:trPr>
        <w:tc>
          <w:tcPr>
            <w:tcW w:w="0" w:type="auto"/>
            <w:tcMar>
              <w:top w:w="15" w:type="dxa"/>
              <w:left w:w="15" w:type="dxa"/>
              <w:bottom w:w="15" w:type="dxa"/>
              <w:right w:w="15" w:type="dxa"/>
            </w:tcMar>
            <w:vAlign w:val="center"/>
            <w:hideMark/>
          </w:tcPr>
          <w:p w14:paraId="04A1D213"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F04C55E"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05149645"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01D596DC" w14:textId="77777777" w:rsidR="0081594F" w:rsidRPr="00A41960" w:rsidRDefault="0081594F" w:rsidP="007B47E3">
            <w:pPr>
              <w:spacing w:after="0" w:line="256" w:lineRule="auto"/>
              <w:rPr>
                <w:sz w:val="20"/>
                <w:szCs w:val="20"/>
                <w:lang w:val="en-GB"/>
              </w:rPr>
            </w:pPr>
          </w:p>
        </w:tc>
      </w:tr>
      <w:tr w:rsidR="0081594F" w:rsidRPr="00A41960" w14:paraId="592129C6" w14:textId="77777777" w:rsidTr="007B47E3">
        <w:trPr>
          <w:tblCellSpacing w:w="15" w:type="dxa"/>
          <w:jc w:val="center"/>
        </w:trPr>
        <w:tc>
          <w:tcPr>
            <w:tcW w:w="0" w:type="auto"/>
            <w:tcMar>
              <w:top w:w="15" w:type="dxa"/>
              <w:left w:w="15" w:type="dxa"/>
              <w:bottom w:w="15" w:type="dxa"/>
              <w:right w:w="15" w:type="dxa"/>
            </w:tcMar>
            <w:vAlign w:val="center"/>
            <w:hideMark/>
          </w:tcPr>
          <w:p w14:paraId="49896221"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COMPLEXITY</w:t>
            </w:r>
          </w:p>
        </w:tc>
        <w:tc>
          <w:tcPr>
            <w:tcW w:w="0" w:type="auto"/>
            <w:tcMar>
              <w:top w:w="15" w:type="dxa"/>
              <w:left w:w="15" w:type="dxa"/>
              <w:bottom w:w="15" w:type="dxa"/>
              <w:right w:w="15" w:type="dxa"/>
            </w:tcMar>
            <w:vAlign w:val="center"/>
            <w:hideMark/>
          </w:tcPr>
          <w:p w14:paraId="36866C1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-0.0002</w:t>
            </w:r>
          </w:p>
        </w:tc>
        <w:tc>
          <w:tcPr>
            <w:tcW w:w="0" w:type="auto"/>
            <w:tcMar>
              <w:top w:w="15" w:type="dxa"/>
              <w:left w:w="15" w:type="dxa"/>
              <w:bottom w:w="15" w:type="dxa"/>
              <w:right w:w="15" w:type="dxa"/>
            </w:tcMar>
            <w:vAlign w:val="center"/>
            <w:hideMark/>
          </w:tcPr>
          <w:p w14:paraId="5DEEBCD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-0.0003</w:t>
            </w:r>
          </w:p>
        </w:tc>
        <w:tc>
          <w:tcPr>
            <w:tcW w:w="0" w:type="auto"/>
            <w:tcMar>
              <w:top w:w="15" w:type="dxa"/>
              <w:left w:w="15" w:type="dxa"/>
              <w:bottom w:w="15" w:type="dxa"/>
              <w:right w:w="15" w:type="dxa"/>
            </w:tcMar>
            <w:vAlign w:val="center"/>
            <w:hideMark/>
          </w:tcPr>
          <w:p w14:paraId="2ACEC32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-0.0003</w:t>
            </w:r>
          </w:p>
        </w:tc>
      </w:tr>
      <w:tr w:rsidR="0081594F" w:rsidRPr="00A41960" w14:paraId="2FAB15C5" w14:textId="77777777" w:rsidTr="007B47E3">
        <w:trPr>
          <w:tblCellSpacing w:w="15" w:type="dxa"/>
          <w:jc w:val="center"/>
        </w:trPr>
        <w:tc>
          <w:tcPr>
            <w:tcW w:w="0" w:type="auto"/>
            <w:tcMar>
              <w:top w:w="15" w:type="dxa"/>
              <w:left w:w="15" w:type="dxa"/>
              <w:bottom w:w="15" w:type="dxa"/>
              <w:right w:w="15" w:type="dxa"/>
            </w:tcMar>
            <w:vAlign w:val="center"/>
            <w:hideMark/>
          </w:tcPr>
          <w:p w14:paraId="684C67C5"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5635DE6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(0.0002)</w:t>
            </w:r>
          </w:p>
        </w:tc>
        <w:tc>
          <w:tcPr>
            <w:tcW w:w="0" w:type="auto"/>
            <w:tcMar>
              <w:top w:w="15" w:type="dxa"/>
              <w:left w:w="15" w:type="dxa"/>
              <w:bottom w:w="15" w:type="dxa"/>
              <w:right w:w="15" w:type="dxa"/>
            </w:tcMar>
            <w:vAlign w:val="center"/>
            <w:hideMark/>
          </w:tcPr>
          <w:p w14:paraId="6BA246EC"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(0.0002)</w:t>
            </w:r>
          </w:p>
        </w:tc>
        <w:tc>
          <w:tcPr>
            <w:tcW w:w="0" w:type="auto"/>
            <w:tcMar>
              <w:top w:w="15" w:type="dxa"/>
              <w:left w:w="15" w:type="dxa"/>
              <w:bottom w:w="15" w:type="dxa"/>
              <w:right w:w="15" w:type="dxa"/>
            </w:tcMar>
            <w:vAlign w:val="center"/>
            <w:hideMark/>
          </w:tcPr>
          <w:p w14:paraId="4B87B15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(0.0002)</w:t>
            </w:r>
          </w:p>
        </w:tc>
      </w:tr>
      <w:tr w:rsidR="0081594F" w:rsidRPr="00A41960" w14:paraId="67B27BD9" w14:textId="77777777" w:rsidTr="007B47E3">
        <w:trPr>
          <w:tblCellSpacing w:w="15" w:type="dxa"/>
          <w:jc w:val="center"/>
        </w:trPr>
        <w:tc>
          <w:tcPr>
            <w:tcW w:w="0" w:type="auto"/>
            <w:tcMar>
              <w:top w:w="15" w:type="dxa"/>
              <w:left w:w="15" w:type="dxa"/>
              <w:bottom w:w="15" w:type="dxa"/>
              <w:right w:w="15" w:type="dxa"/>
            </w:tcMar>
            <w:vAlign w:val="center"/>
            <w:hideMark/>
          </w:tcPr>
          <w:p w14:paraId="516F0520"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2B247F4F"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3234B5A5"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2B293A68" w14:textId="77777777" w:rsidR="0081594F" w:rsidRPr="00A41960" w:rsidRDefault="0081594F" w:rsidP="007B47E3">
            <w:pPr>
              <w:spacing w:after="0" w:line="256" w:lineRule="auto"/>
              <w:rPr>
                <w:sz w:val="20"/>
                <w:szCs w:val="20"/>
                <w:lang w:val="en-GB"/>
              </w:rPr>
            </w:pPr>
          </w:p>
        </w:tc>
      </w:tr>
      <w:tr w:rsidR="0081594F" w:rsidRPr="00A41960" w14:paraId="271E9969" w14:textId="77777777" w:rsidTr="007B47E3">
        <w:trPr>
          <w:tblCellSpacing w:w="15" w:type="dxa"/>
          <w:jc w:val="center"/>
        </w:trPr>
        <w:tc>
          <w:tcPr>
            <w:tcW w:w="0" w:type="auto"/>
            <w:tcMar>
              <w:top w:w="15" w:type="dxa"/>
              <w:left w:w="15" w:type="dxa"/>
              <w:bottom w:w="15" w:type="dxa"/>
              <w:right w:w="15" w:type="dxa"/>
            </w:tcMar>
            <w:vAlign w:val="center"/>
            <w:hideMark/>
          </w:tcPr>
          <w:p w14:paraId="45462C64"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INTERREGIONAL</w:t>
            </w:r>
          </w:p>
        </w:tc>
        <w:tc>
          <w:tcPr>
            <w:tcW w:w="0" w:type="auto"/>
            <w:tcMar>
              <w:top w:w="15" w:type="dxa"/>
              <w:left w:w="15" w:type="dxa"/>
              <w:bottom w:w="15" w:type="dxa"/>
              <w:right w:w="15" w:type="dxa"/>
            </w:tcMar>
            <w:vAlign w:val="center"/>
            <w:hideMark/>
          </w:tcPr>
          <w:p w14:paraId="3021DC22"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-0.0572</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1E06DC1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-0.0567</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08365319"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-0.0568</w:t>
            </w:r>
            <w:r w:rsidRPr="00A41960">
              <w:rPr>
                <w:rFonts w:ascii="Times New Roman" w:eastAsia="Times New Roman" w:hAnsi="Times New Roman" w:cs="Times New Roman"/>
                <w:sz w:val="18"/>
                <w:szCs w:val="18"/>
                <w:vertAlign w:val="superscript"/>
                <w:lang w:val="en-GB"/>
              </w:rPr>
              <w:t>***</w:t>
            </w:r>
          </w:p>
        </w:tc>
      </w:tr>
      <w:tr w:rsidR="0081594F" w:rsidRPr="00A41960" w14:paraId="2ADA9C95" w14:textId="77777777" w:rsidTr="007B47E3">
        <w:trPr>
          <w:tblCellSpacing w:w="15" w:type="dxa"/>
          <w:jc w:val="center"/>
        </w:trPr>
        <w:tc>
          <w:tcPr>
            <w:tcW w:w="0" w:type="auto"/>
            <w:tcMar>
              <w:top w:w="15" w:type="dxa"/>
              <w:left w:w="15" w:type="dxa"/>
              <w:bottom w:w="15" w:type="dxa"/>
              <w:right w:w="15" w:type="dxa"/>
            </w:tcMar>
            <w:vAlign w:val="center"/>
            <w:hideMark/>
          </w:tcPr>
          <w:p w14:paraId="5BF014E1"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245DDD5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(0.0217)</w:t>
            </w:r>
          </w:p>
        </w:tc>
        <w:tc>
          <w:tcPr>
            <w:tcW w:w="0" w:type="auto"/>
            <w:tcMar>
              <w:top w:w="15" w:type="dxa"/>
              <w:left w:w="15" w:type="dxa"/>
              <w:bottom w:w="15" w:type="dxa"/>
              <w:right w:w="15" w:type="dxa"/>
            </w:tcMar>
            <w:vAlign w:val="center"/>
            <w:hideMark/>
          </w:tcPr>
          <w:p w14:paraId="400252F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(0.0216)</w:t>
            </w:r>
          </w:p>
        </w:tc>
        <w:tc>
          <w:tcPr>
            <w:tcW w:w="0" w:type="auto"/>
            <w:tcMar>
              <w:top w:w="15" w:type="dxa"/>
              <w:left w:w="15" w:type="dxa"/>
              <w:bottom w:w="15" w:type="dxa"/>
              <w:right w:w="15" w:type="dxa"/>
            </w:tcMar>
            <w:vAlign w:val="center"/>
            <w:hideMark/>
          </w:tcPr>
          <w:p w14:paraId="343686B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(0.0217)</w:t>
            </w:r>
          </w:p>
        </w:tc>
      </w:tr>
      <w:tr w:rsidR="0081594F" w:rsidRPr="00A41960" w14:paraId="0B74517B" w14:textId="77777777" w:rsidTr="007B47E3">
        <w:trPr>
          <w:tblCellSpacing w:w="15" w:type="dxa"/>
          <w:jc w:val="center"/>
        </w:trPr>
        <w:tc>
          <w:tcPr>
            <w:tcW w:w="0" w:type="auto"/>
            <w:tcMar>
              <w:top w:w="15" w:type="dxa"/>
              <w:left w:w="15" w:type="dxa"/>
              <w:bottom w:w="15" w:type="dxa"/>
              <w:right w:w="15" w:type="dxa"/>
            </w:tcMar>
            <w:vAlign w:val="center"/>
            <w:hideMark/>
          </w:tcPr>
          <w:p w14:paraId="1FB5B6E7"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19368D4B"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5CD733C3"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46E99E8D" w14:textId="77777777" w:rsidR="0081594F" w:rsidRPr="00A41960" w:rsidRDefault="0081594F" w:rsidP="007B47E3">
            <w:pPr>
              <w:spacing w:after="0" w:line="256" w:lineRule="auto"/>
              <w:rPr>
                <w:sz w:val="20"/>
                <w:szCs w:val="20"/>
                <w:lang w:val="en-GB"/>
              </w:rPr>
            </w:pPr>
          </w:p>
        </w:tc>
      </w:tr>
      <w:tr w:rsidR="0081594F" w:rsidRPr="00A41960" w14:paraId="252B3448" w14:textId="77777777" w:rsidTr="007B47E3">
        <w:trPr>
          <w:tblCellSpacing w:w="15" w:type="dxa"/>
          <w:jc w:val="center"/>
        </w:trPr>
        <w:tc>
          <w:tcPr>
            <w:tcW w:w="0" w:type="auto"/>
            <w:tcMar>
              <w:top w:w="15" w:type="dxa"/>
              <w:left w:w="15" w:type="dxa"/>
              <w:bottom w:w="15" w:type="dxa"/>
              <w:right w:w="15" w:type="dxa"/>
            </w:tcMar>
            <w:vAlign w:val="center"/>
            <w:hideMark/>
          </w:tcPr>
          <w:p w14:paraId="08668F63"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POPULATION</w:t>
            </w:r>
          </w:p>
        </w:tc>
        <w:tc>
          <w:tcPr>
            <w:tcW w:w="0" w:type="auto"/>
            <w:tcMar>
              <w:top w:w="15" w:type="dxa"/>
              <w:left w:w="15" w:type="dxa"/>
              <w:bottom w:w="15" w:type="dxa"/>
              <w:right w:w="15" w:type="dxa"/>
            </w:tcMar>
            <w:vAlign w:val="center"/>
            <w:hideMark/>
          </w:tcPr>
          <w:p w14:paraId="6197892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-0.0001</w:t>
            </w:r>
          </w:p>
        </w:tc>
        <w:tc>
          <w:tcPr>
            <w:tcW w:w="0" w:type="auto"/>
            <w:tcMar>
              <w:top w:w="15" w:type="dxa"/>
              <w:left w:w="15" w:type="dxa"/>
              <w:bottom w:w="15" w:type="dxa"/>
              <w:right w:w="15" w:type="dxa"/>
            </w:tcMar>
            <w:vAlign w:val="center"/>
            <w:hideMark/>
          </w:tcPr>
          <w:p w14:paraId="0D7676B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-0.0001</w:t>
            </w:r>
          </w:p>
        </w:tc>
        <w:tc>
          <w:tcPr>
            <w:tcW w:w="0" w:type="auto"/>
            <w:tcMar>
              <w:top w:w="15" w:type="dxa"/>
              <w:left w:w="15" w:type="dxa"/>
              <w:bottom w:w="15" w:type="dxa"/>
              <w:right w:w="15" w:type="dxa"/>
            </w:tcMar>
            <w:vAlign w:val="center"/>
            <w:hideMark/>
          </w:tcPr>
          <w:p w14:paraId="14B6000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-0.0001</w:t>
            </w:r>
          </w:p>
        </w:tc>
      </w:tr>
      <w:tr w:rsidR="0081594F" w:rsidRPr="00A41960" w14:paraId="3F48F91F" w14:textId="77777777" w:rsidTr="007B47E3">
        <w:trPr>
          <w:tblCellSpacing w:w="15" w:type="dxa"/>
          <w:jc w:val="center"/>
        </w:trPr>
        <w:tc>
          <w:tcPr>
            <w:tcW w:w="0" w:type="auto"/>
            <w:tcMar>
              <w:top w:w="15" w:type="dxa"/>
              <w:left w:w="15" w:type="dxa"/>
              <w:bottom w:w="15" w:type="dxa"/>
              <w:right w:w="15" w:type="dxa"/>
            </w:tcMar>
            <w:vAlign w:val="center"/>
            <w:hideMark/>
          </w:tcPr>
          <w:p w14:paraId="058162AF"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FB393B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(0.0031)</w:t>
            </w:r>
          </w:p>
        </w:tc>
        <w:tc>
          <w:tcPr>
            <w:tcW w:w="0" w:type="auto"/>
            <w:tcMar>
              <w:top w:w="15" w:type="dxa"/>
              <w:left w:w="15" w:type="dxa"/>
              <w:bottom w:w="15" w:type="dxa"/>
              <w:right w:w="15" w:type="dxa"/>
            </w:tcMar>
            <w:vAlign w:val="center"/>
            <w:hideMark/>
          </w:tcPr>
          <w:p w14:paraId="3736998A"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(0.0031)</w:t>
            </w:r>
          </w:p>
        </w:tc>
        <w:tc>
          <w:tcPr>
            <w:tcW w:w="0" w:type="auto"/>
            <w:tcMar>
              <w:top w:w="15" w:type="dxa"/>
              <w:left w:w="15" w:type="dxa"/>
              <w:bottom w:w="15" w:type="dxa"/>
              <w:right w:w="15" w:type="dxa"/>
            </w:tcMar>
            <w:vAlign w:val="center"/>
            <w:hideMark/>
          </w:tcPr>
          <w:p w14:paraId="44AD169A"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(0.0031)</w:t>
            </w:r>
          </w:p>
        </w:tc>
      </w:tr>
      <w:tr w:rsidR="0081594F" w:rsidRPr="00A41960" w14:paraId="1204C954" w14:textId="77777777" w:rsidTr="007B47E3">
        <w:trPr>
          <w:tblCellSpacing w:w="15" w:type="dxa"/>
          <w:jc w:val="center"/>
        </w:trPr>
        <w:tc>
          <w:tcPr>
            <w:tcW w:w="0" w:type="auto"/>
            <w:tcMar>
              <w:top w:w="15" w:type="dxa"/>
              <w:left w:w="15" w:type="dxa"/>
              <w:bottom w:w="15" w:type="dxa"/>
              <w:right w:w="15" w:type="dxa"/>
            </w:tcMar>
            <w:vAlign w:val="center"/>
            <w:hideMark/>
          </w:tcPr>
          <w:p w14:paraId="6D89F8AB"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6115B33A"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1889A2B2"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73334C58" w14:textId="77777777" w:rsidR="0081594F" w:rsidRPr="00A41960" w:rsidRDefault="0081594F" w:rsidP="007B47E3">
            <w:pPr>
              <w:spacing w:after="0" w:line="256" w:lineRule="auto"/>
              <w:rPr>
                <w:sz w:val="20"/>
                <w:szCs w:val="20"/>
                <w:lang w:val="en-GB"/>
              </w:rPr>
            </w:pPr>
          </w:p>
        </w:tc>
      </w:tr>
      <w:tr w:rsidR="0081594F" w:rsidRPr="00A41960" w14:paraId="4B1832AA" w14:textId="77777777" w:rsidTr="007B47E3">
        <w:trPr>
          <w:tblCellSpacing w:w="15" w:type="dxa"/>
          <w:jc w:val="center"/>
        </w:trPr>
        <w:tc>
          <w:tcPr>
            <w:tcW w:w="0" w:type="auto"/>
            <w:tcMar>
              <w:top w:w="15" w:type="dxa"/>
              <w:left w:w="15" w:type="dxa"/>
              <w:bottom w:w="15" w:type="dxa"/>
              <w:right w:w="15" w:type="dxa"/>
            </w:tcMar>
            <w:vAlign w:val="center"/>
            <w:hideMark/>
          </w:tcPr>
          <w:p w14:paraId="5CAC4AA5"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ISOLATE</w:t>
            </w:r>
          </w:p>
        </w:tc>
        <w:tc>
          <w:tcPr>
            <w:tcW w:w="0" w:type="auto"/>
            <w:tcMar>
              <w:top w:w="15" w:type="dxa"/>
              <w:left w:w="15" w:type="dxa"/>
              <w:bottom w:w="15" w:type="dxa"/>
              <w:right w:w="15" w:type="dxa"/>
            </w:tcMar>
            <w:vAlign w:val="center"/>
            <w:hideMark/>
          </w:tcPr>
          <w:p w14:paraId="58B87F72"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0.1336</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38FE1AA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0.1259</w:t>
            </w:r>
            <w:r w:rsidRPr="00A41960">
              <w:rPr>
                <w:rFonts w:ascii="Times New Roman" w:eastAsia="Times New Roman" w:hAnsi="Times New Roman" w:cs="Times New Roman"/>
                <w:sz w:val="18"/>
                <w:szCs w:val="18"/>
                <w:vertAlign w:val="superscript"/>
                <w:lang w:val="en-GB"/>
              </w:rPr>
              <w:t>***</w:t>
            </w:r>
          </w:p>
        </w:tc>
        <w:tc>
          <w:tcPr>
            <w:tcW w:w="0" w:type="auto"/>
            <w:tcMar>
              <w:top w:w="15" w:type="dxa"/>
              <w:left w:w="15" w:type="dxa"/>
              <w:bottom w:w="15" w:type="dxa"/>
              <w:right w:w="15" w:type="dxa"/>
            </w:tcMar>
            <w:vAlign w:val="center"/>
            <w:hideMark/>
          </w:tcPr>
          <w:p w14:paraId="07510ACE"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0.1318</w:t>
            </w:r>
            <w:r w:rsidRPr="00A41960">
              <w:rPr>
                <w:rFonts w:ascii="Times New Roman" w:eastAsia="Times New Roman" w:hAnsi="Times New Roman" w:cs="Times New Roman"/>
                <w:sz w:val="18"/>
                <w:szCs w:val="18"/>
                <w:vertAlign w:val="superscript"/>
                <w:lang w:val="en-GB"/>
              </w:rPr>
              <w:t>**</w:t>
            </w:r>
          </w:p>
        </w:tc>
      </w:tr>
      <w:tr w:rsidR="0081594F" w:rsidRPr="00A41960" w14:paraId="3D0BCD04" w14:textId="77777777" w:rsidTr="007B47E3">
        <w:trPr>
          <w:tblCellSpacing w:w="15" w:type="dxa"/>
          <w:jc w:val="center"/>
        </w:trPr>
        <w:tc>
          <w:tcPr>
            <w:tcW w:w="0" w:type="auto"/>
            <w:tcMar>
              <w:top w:w="15" w:type="dxa"/>
              <w:left w:w="15" w:type="dxa"/>
              <w:bottom w:w="15" w:type="dxa"/>
              <w:right w:w="15" w:type="dxa"/>
            </w:tcMar>
            <w:vAlign w:val="center"/>
            <w:hideMark/>
          </w:tcPr>
          <w:p w14:paraId="7A5C7594"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817961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(0.0569)</w:t>
            </w:r>
          </w:p>
        </w:tc>
        <w:tc>
          <w:tcPr>
            <w:tcW w:w="0" w:type="auto"/>
            <w:tcMar>
              <w:top w:w="15" w:type="dxa"/>
              <w:left w:w="15" w:type="dxa"/>
              <w:bottom w:w="15" w:type="dxa"/>
              <w:right w:w="15" w:type="dxa"/>
            </w:tcMar>
            <w:vAlign w:val="center"/>
            <w:hideMark/>
          </w:tcPr>
          <w:p w14:paraId="4BE5DCC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(0.0390)</w:t>
            </w:r>
          </w:p>
        </w:tc>
        <w:tc>
          <w:tcPr>
            <w:tcW w:w="0" w:type="auto"/>
            <w:tcMar>
              <w:top w:w="15" w:type="dxa"/>
              <w:left w:w="15" w:type="dxa"/>
              <w:bottom w:w="15" w:type="dxa"/>
              <w:right w:w="15" w:type="dxa"/>
            </w:tcMar>
            <w:vAlign w:val="center"/>
            <w:hideMark/>
          </w:tcPr>
          <w:p w14:paraId="4C5391C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(0.0570)</w:t>
            </w:r>
          </w:p>
        </w:tc>
      </w:tr>
      <w:tr w:rsidR="0081594F" w:rsidRPr="00A41960" w14:paraId="4F5EB670" w14:textId="77777777" w:rsidTr="007B47E3">
        <w:trPr>
          <w:tblCellSpacing w:w="15" w:type="dxa"/>
          <w:jc w:val="center"/>
        </w:trPr>
        <w:tc>
          <w:tcPr>
            <w:tcW w:w="0" w:type="auto"/>
            <w:tcMar>
              <w:top w:w="15" w:type="dxa"/>
              <w:left w:w="15" w:type="dxa"/>
              <w:bottom w:w="15" w:type="dxa"/>
              <w:right w:w="15" w:type="dxa"/>
            </w:tcMar>
            <w:vAlign w:val="center"/>
            <w:hideMark/>
          </w:tcPr>
          <w:p w14:paraId="08C4F0DE"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06592308"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24A1AE18"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69A08D6E" w14:textId="77777777" w:rsidR="0081594F" w:rsidRPr="00A41960" w:rsidRDefault="0081594F" w:rsidP="007B47E3">
            <w:pPr>
              <w:spacing w:after="0" w:line="256" w:lineRule="auto"/>
              <w:rPr>
                <w:sz w:val="20"/>
                <w:szCs w:val="20"/>
                <w:lang w:val="en-GB"/>
              </w:rPr>
            </w:pPr>
          </w:p>
        </w:tc>
      </w:tr>
      <w:tr w:rsidR="0081594F" w:rsidRPr="00A41960" w14:paraId="5CF7CA14" w14:textId="77777777" w:rsidTr="007B47E3">
        <w:trPr>
          <w:tblCellSpacing w:w="15" w:type="dxa"/>
          <w:jc w:val="center"/>
        </w:trPr>
        <w:tc>
          <w:tcPr>
            <w:tcW w:w="0" w:type="auto"/>
            <w:tcMar>
              <w:top w:w="15" w:type="dxa"/>
              <w:left w:w="15" w:type="dxa"/>
              <w:bottom w:w="15" w:type="dxa"/>
              <w:right w:w="15" w:type="dxa"/>
            </w:tcMar>
            <w:vAlign w:val="center"/>
            <w:hideMark/>
          </w:tcPr>
          <w:p w14:paraId="7F89BBBA"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bookmarkStart w:id="3" w:name="_Hlk95220143"/>
            <w:r w:rsidRPr="00A41960">
              <w:rPr>
                <w:rFonts w:ascii="Times New Roman" w:eastAsia="Times New Roman" w:hAnsi="Times New Roman" w:cs="Times New Roman"/>
                <w:sz w:val="18"/>
                <w:szCs w:val="18"/>
                <w:lang w:val="en-GB"/>
              </w:rPr>
              <w:t>COMMUNITY</w:t>
            </w:r>
            <w:bookmarkEnd w:id="3"/>
          </w:p>
        </w:tc>
        <w:tc>
          <w:tcPr>
            <w:tcW w:w="0" w:type="auto"/>
            <w:tcMar>
              <w:top w:w="15" w:type="dxa"/>
              <w:left w:w="15" w:type="dxa"/>
              <w:bottom w:w="15" w:type="dxa"/>
              <w:right w:w="15" w:type="dxa"/>
            </w:tcMar>
            <w:vAlign w:val="center"/>
            <w:hideMark/>
          </w:tcPr>
          <w:p w14:paraId="61F3D4F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0.0313</w:t>
            </w:r>
          </w:p>
        </w:tc>
        <w:tc>
          <w:tcPr>
            <w:tcW w:w="0" w:type="auto"/>
            <w:tcMar>
              <w:top w:w="15" w:type="dxa"/>
              <w:left w:w="15" w:type="dxa"/>
              <w:bottom w:w="15" w:type="dxa"/>
              <w:right w:w="15" w:type="dxa"/>
            </w:tcMar>
            <w:vAlign w:val="center"/>
            <w:hideMark/>
          </w:tcPr>
          <w:p w14:paraId="623EE904"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227E2901"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0.0306</w:t>
            </w:r>
          </w:p>
        </w:tc>
      </w:tr>
      <w:tr w:rsidR="0081594F" w:rsidRPr="00A41960" w14:paraId="17F079C3" w14:textId="77777777" w:rsidTr="007B47E3">
        <w:trPr>
          <w:tblCellSpacing w:w="15" w:type="dxa"/>
          <w:jc w:val="center"/>
        </w:trPr>
        <w:tc>
          <w:tcPr>
            <w:tcW w:w="0" w:type="auto"/>
            <w:tcMar>
              <w:top w:w="15" w:type="dxa"/>
              <w:left w:w="15" w:type="dxa"/>
              <w:bottom w:w="15" w:type="dxa"/>
              <w:right w:w="15" w:type="dxa"/>
            </w:tcMar>
            <w:vAlign w:val="center"/>
            <w:hideMark/>
          </w:tcPr>
          <w:p w14:paraId="29103C61"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6EE92A4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(0.2168)</w:t>
            </w:r>
          </w:p>
        </w:tc>
        <w:tc>
          <w:tcPr>
            <w:tcW w:w="0" w:type="auto"/>
            <w:tcMar>
              <w:top w:w="15" w:type="dxa"/>
              <w:left w:w="15" w:type="dxa"/>
              <w:bottom w:w="15" w:type="dxa"/>
              <w:right w:w="15" w:type="dxa"/>
            </w:tcMar>
            <w:vAlign w:val="center"/>
            <w:hideMark/>
          </w:tcPr>
          <w:p w14:paraId="0207EC38"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04FDCEBA"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(0.2168)</w:t>
            </w:r>
          </w:p>
        </w:tc>
      </w:tr>
      <w:tr w:rsidR="0081594F" w:rsidRPr="00A41960" w14:paraId="30E93795" w14:textId="77777777" w:rsidTr="007B47E3">
        <w:trPr>
          <w:tblCellSpacing w:w="15" w:type="dxa"/>
          <w:jc w:val="center"/>
        </w:trPr>
        <w:tc>
          <w:tcPr>
            <w:tcW w:w="0" w:type="auto"/>
            <w:tcMar>
              <w:top w:w="15" w:type="dxa"/>
              <w:left w:w="15" w:type="dxa"/>
              <w:bottom w:w="15" w:type="dxa"/>
              <w:right w:w="15" w:type="dxa"/>
            </w:tcMar>
            <w:vAlign w:val="center"/>
            <w:hideMark/>
          </w:tcPr>
          <w:p w14:paraId="7F7BDD2E"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DE13D3C"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54F71145"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255E622E" w14:textId="77777777" w:rsidR="0081594F" w:rsidRPr="00A41960" w:rsidRDefault="0081594F" w:rsidP="007B47E3">
            <w:pPr>
              <w:spacing w:after="0" w:line="256" w:lineRule="auto"/>
              <w:rPr>
                <w:sz w:val="20"/>
                <w:szCs w:val="20"/>
                <w:lang w:val="en-GB"/>
              </w:rPr>
            </w:pPr>
          </w:p>
        </w:tc>
      </w:tr>
      <w:tr w:rsidR="0081594F" w:rsidRPr="00A41960" w14:paraId="7DC3E698" w14:textId="77777777" w:rsidTr="007B47E3">
        <w:trPr>
          <w:tblCellSpacing w:w="15" w:type="dxa"/>
          <w:jc w:val="center"/>
        </w:trPr>
        <w:tc>
          <w:tcPr>
            <w:tcW w:w="0" w:type="auto"/>
            <w:tcMar>
              <w:top w:w="15" w:type="dxa"/>
              <w:left w:w="15" w:type="dxa"/>
              <w:bottom w:w="15" w:type="dxa"/>
              <w:right w:w="15" w:type="dxa"/>
            </w:tcMar>
            <w:vAlign w:val="center"/>
            <w:hideMark/>
          </w:tcPr>
          <w:p w14:paraId="7E0623CB"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COMMUNITY (median)</w:t>
            </w:r>
          </w:p>
        </w:tc>
        <w:tc>
          <w:tcPr>
            <w:tcW w:w="0" w:type="auto"/>
            <w:tcMar>
              <w:top w:w="15" w:type="dxa"/>
              <w:left w:w="15" w:type="dxa"/>
              <w:bottom w:w="15" w:type="dxa"/>
              <w:right w:w="15" w:type="dxa"/>
            </w:tcMar>
            <w:vAlign w:val="center"/>
            <w:hideMark/>
          </w:tcPr>
          <w:p w14:paraId="4C982CB0"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04F7453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-0.0174</w:t>
            </w:r>
          </w:p>
        </w:tc>
        <w:tc>
          <w:tcPr>
            <w:tcW w:w="0" w:type="auto"/>
            <w:tcMar>
              <w:top w:w="15" w:type="dxa"/>
              <w:left w:w="15" w:type="dxa"/>
              <w:bottom w:w="15" w:type="dxa"/>
              <w:right w:w="15" w:type="dxa"/>
            </w:tcMar>
            <w:vAlign w:val="center"/>
            <w:hideMark/>
          </w:tcPr>
          <w:p w14:paraId="1D270A5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-0.0174</w:t>
            </w:r>
          </w:p>
        </w:tc>
      </w:tr>
      <w:tr w:rsidR="0081594F" w:rsidRPr="00A41960" w14:paraId="3B85C64C" w14:textId="77777777" w:rsidTr="007B47E3">
        <w:trPr>
          <w:tblCellSpacing w:w="15" w:type="dxa"/>
          <w:jc w:val="center"/>
        </w:trPr>
        <w:tc>
          <w:tcPr>
            <w:tcW w:w="0" w:type="auto"/>
            <w:tcMar>
              <w:top w:w="15" w:type="dxa"/>
              <w:left w:w="15" w:type="dxa"/>
              <w:bottom w:w="15" w:type="dxa"/>
              <w:right w:w="15" w:type="dxa"/>
            </w:tcMar>
            <w:vAlign w:val="center"/>
            <w:hideMark/>
          </w:tcPr>
          <w:p w14:paraId="5F724A41"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3E979553"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584878B4"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(0.0196)</w:t>
            </w:r>
          </w:p>
        </w:tc>
        <w:tc>
          <w:tcPr>
            <w:tcW w:w="0" w:type="auto"/>
            <w:tcMar>
              <w:top w:w="15" w:type="dxa"/>
              <w:left w:w="15" w:type="dxa"/>
              <w:bottom w:w="15" w:type="dxa"/>
              <w:right w:w="15" w:type="dxa"/>
            </w:tcMar>
            <w:vAlign w:val="center"/>
            <w:hideMark/>
          </w:tcPr>
          <w:p w14:paraId="6F4B6C4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(0.0196)</w:t>
            </w:r>
          </w:p>
        </w:tc>
      </w:tr>
      <w:tr w:rsidR="0081594F" w:rsidRPr="00A41960" w14:paraId="4619F32B" w14:textId="77777777" w:rsidTr="007B47E3">
        <w:trPr>
          <w:tblCellSpacing w:w="15" w:type="dxa"/>
          <w:jc w:val="center"/>
        </w:trPr>
        <w:tc>
          <w:tcPr>
            <w:tcW w:w="0" w:type="auto"/>
            <w:tcMar>
              <w:top w:w="15" w:type="dxa"/>
              <w:left w:w="15" w:type="dxa"/>
              <w:bottom w:w="15" w:type="dxa"/>
              <w:right w:w="15" w:type="dxa"/>
            </w:tcMar>
            <w:vAlign w:val="center"/>
            <w:hideMark/>
          </w:tcPr>
          <w:p w14:paraId="161517AC"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239CE97"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3EB75E08"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1B9F3752" w14:textId="77777777" w:rsidR="0081594F" w:rsidRPr="00A41960" w:rsidRDefault="0081594F" w:rsidP="007B47E3">
            <w:pPr>
              <w:spacing w:after="0" w:line="256" w:lineRule="auto"/>
              <w:rPr>
                <w:sz w:val="20"/>
                <w:szCs w:val="20"/>
                <w:lang w:val="en-GB"/>
              </w:rPr>
            </w:pPr>
          </w:p>
        </w:tc>
      </w:tr>
      <w:tr w:rsidR="0081594F" w:rsidRPr="00A41960" w14:paraId="0B0D6037" w14:textId="77777777" w:rsidTr="007B47E3">
        <w:trPr>
          <w:tblCellSpacing w:w="15" w:type="dxa"/>
          <w:jc w:val="center"/>
        </w:trPr>
        <w:tc>
          <w:tcPr>
            <w:tcW w:w="0" w:type="auto"/>
            <w:tcMar>
              <w:top w:w="15" w:type="dxa"/>
              <w:left w:w="15" w:type="dxa"/>
              <w:bottom w:w="15" w:type="dxa"/>
              <w:right w:w="15" w:type="dxa"/>
            </w:tcMar>
            <w:vAlign w:val="center"/>
            <w:hideMark/>
          </w:tcPr>
          <w:p w14:paraId="6C92A32B"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DENSITY</w:t>
            </w:r>
          </w:p>
        </w:tc>
        <w:tc>
          <w:tcPr>
            <w:tcW w:w="0" w:type="auto"/>
            <w:tcMar>
              <w:top w:w="15" w:type="dxa"/>
              <w:left w:w="15" w:type="dxa"/>
              <w:bottom w:w="15" w:type="dxa"/>
              <w:right w:w="15" w:type="dxa"/>
            </w:tcMar>
            <w:vAlign w:val="center"/>
            <w:hideMark/>
          </w:tcPr>
          <w:p w14:paraId="508A8DB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0.1943</w:t>
            </w:r>
          </w:p>
        </w:tc>
        <w:tc>
          <w:tcPr>
            <w:tcW w:w="0" w:type="auto"/>
            <w:tcMar>
              <w:top w:w="15" w:type="dxa"/>
              <w:left w:w="15" w:type="dxa"/>
              <w:bottom w:w="15" w:type="dxa"/>
              <w:right w:w="15" w:type="dxa"/>
            </w:tcMar>
            <w:vAlign w:val="center"/>
            <w:hideMark/>
          </w:tcPr>
          <w:p w14:paraId="6E6AE736"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0.2892</w:t>
            </w:r>
          </w:p>
        </w:tc>
        <w:tc>
          <w:tcPr>
            <w:tcW w:w="0" w:type="auto"/>
            <w:tcMar>
              <w:top w:w="15" w:type="dxa"/>
              <w:left w:w="15" w:type="dxa"/>
              <w:bottom w:w="15" w:type="dxa"/>
              <w:right w:w="15" w:type="dxa"/>
            </w:tcMar>
            <w:vAlign w:val="center"/>
            <w:hideMark/>
          </w:tcPr>
          <w:p w14:paraId="163504F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0.2804</w:t>
            </w:r>
          </w:p>
        </w:tc>
      </w:tr>
      <w:tr w:rsidR="0081594F" w:rsidRPr="00A41960" w14:paraId="29BEB33C" w14:textId="77777777" w:rsidTr="007B47E3">
        <w:trPr>
          <w:tblCellSpacing w:w="15" w:type="dxa"/>
          <w:jc w:val="center"/>
        </w:trPr>
        <w:tc>
          <w:tcPr>
            <w:tcW w:w="0" w:type="auto"/>
            <w:tcMar>
              <w:top w:w="15" w:type="dxa"/>
              <w:left w:w="15" w:type="dxa"/>
              <w:bottom w:w="15" w:type="dxa"/>
              <w:right w:w="15" w:type="dxa"/>
            </w:tcMar>
            <w:vAlign w:val="center"/>
            <w:hideMark/>
          </w:tcPr>
          <w:p w14:paraId="1B30CC97"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3A256F9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(0.1927)</w:t>
            </w:r>
          </w:p>
        </w:tc>
        <w:tc>
          <w:tcPr>
            <w:tcW w:w="0" w:type="auto"/>
            <w:tcMar>
              <w:top w:w="15" w:type="dxa"/>
              <w:left w:w="15" w:type="dxa"/>
              <w:bottom w:w="15" w:type="dxa"/>
              <w:right w:w="15" w:type="dxa"/>
            </w:tcMar>
            <w:vAlign w:val="center"/>
            <w:hideMark/>
          </w:tcPr>
          <w:p w14:paraId="49367FD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(0.2064)</w:t>
            </w:r>
          </w:p>
        </w:tc>
        <w:tc>
          <w:tcPr>
            <w:tcW w:w="0" w:type="auto"/>
            <w:tcMar>
              <w:top w:w="15" w:type="dxa"/>
              <w:left w:w="15" w:type="dxa"/>
              <w:bottom w:w="15" w:type="dxa"/>
              <w:right w:w="15" w:type="dxa"/>
            </w:tcMar>
            <w:vAlign w:val="center"/>
            <w:hideMark/>
          </w:tcPr>
          <w:p w14:paraId="4AD35DB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(0.2158)</w:t>
            </w:r>
          </w:p>
        </w:tc>
      </w:tr>
      <w:tr w:rsidR="0081594F" w:rsidRPr="00A41960" w14:paraId="7B4A27E6" w14:textId="77777777" w:rsidTr="007B47E3">
        <w:trPr>
          <w:tblCellSpacing w:w="15" w:type="dxa"/>
          <w:jc w:val="center"/>
        </w:trPr>
        <w:tc>
          <w:tcPr>
            <w:tcW w:w="0" w:type="auto"/>
            <w:tcMar>
              <w:top w:w="15" w:type="dxa"/>
              <w:left w:w="15" w:type="dxa"/>
              <w:bottom w:w="15" w:type="dxa"/>
              <w:right w:w="15" w:type="dxa"/>
            </w:tcMar>
            <w:vAlign w:val="center"/>
            <w:hideMark/>
          </w:tcPr>
          <w:p w14:paraId="13EECD68" w14:textId="77777777" w:rsidR="0081594F" w:rsidRPr="00A41960" w:rsidRDefault="0081594F" w:rsidP="007B47E3">
            <w:pPr>
              <w:rPr>
                <w:rFonts w:ascii="Times New Roman" w:eastAsia="Times New Roman" w:hAnsi="Times New Roman" w:cs="Times New Roman"/>
                <w:sz w:val="18"/>
                <w:szCs w:val="18"/>
                <w:lang w:val="en-GB"/>
              </w:rPr>
            </w:pPr>
          </w:p>
        </w:tc>
        <w:tc>
          <w:tcPr>
            <w:tcW w:w="0" w:type="auto"/>
            <w:tcMar>
              <w:top w:w="15" w:type="dxa"/>
              <w:left w:w="15" w:type="dxa"/>
              <w:bottom w:w="15" w:type="dxa"/>
              <w:right w:w="15" w:type="dxa"/>
            </w:tcMar>
            <w:vAlign w:val="center"/>
            <w:hideMark/>
          </w:tcPr>
          <w:p w14:paraId="4B4AC2A2"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0E198F01" w14:textId="77777777" w:rsidR="0081594F" w:rsidRPr="00A41960" w:rsidRDefault="0081594F" w:rsidP="007B47E3">
            <w:pPr>
              <w:spacing w:after="0" w:line="256" w:lineRule="auto"/>
              <w:rPr>
                <w:sz w:val="20"/>
                <w:szCs w:val="20"/>
                <w:lang w:val="en-GB"/>
              </w:rPr>
            </w:pPr>
          </w:p>
        </w:tc>
        <w:tc>
          <w:tcPr>
            <w:tcW w:w="0" w:type="auto"/>
            <w:tcMar>
              <w:top w:w="15" w:type="dxa"/>
              <w:left w:w="15" w:type="dxa"/>
              <w:bottom w:w="15" w:type="dxa"/>
              <w:right w:w="15" w:type="dxa"/>
            </w:tcMar>
            <w:vAlign w:val="center"/>
            <w:hideMark/>
          </w:tcPr>
          <w:p w14:paraId="058FDE27" w14:textId="77777777" w:rsidR="0081594F" w:rsidRPr="00A41960" w:rsidRDefault="0081594F" w:rsidP="007B47E3">
            <w:pPr>
              <w:spacing w:after="0" w:line="256" w:lineRule="auto"/>
              <w:rPr>
                <w:sz w:val="20"/>
                <w:szCs w:val="20"/>
                <w:lang w:val="en-GB"/>
              </w:rPr>
            </w:pPr>
          </w:p>
        </w:tc>
      </w:tr>
      <w:tr w:rsidR="0081594F" w:rsidRPr="00A41960" w14:paraId="2D1592A4" w14:textId="77777777" w:rsidTr="007B47E3">
        <w:trPr>
          <w:tblCellSpacing w:w="15" w:type="dxa"/>
          <w:jc w:val="center"/>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66E9A96C" w14:textId="77777777" w:rsidR="0081594F" w:rsidRPr="00A41960" w:rsidRDefault="0081594F" w:rsidP="007B47E3">
            <w:pPr>
              <w:spacing w:after="0" w:line="256" w:lineRule="auto"/>
              <w:rPr>
                <w:sz w:val="20"/>
                <w:szCs w:val="20"/>
                <w:lang w:val="en-GB"/>
              </w:rPr>
            </w:pPr>
          </w:p>
        </w:tc>
      </w:tr>
      <w:tr w:rsidR="0081594F" w:rsidRPr="00A41960" w14:paraId="7DE25AEF" w14:textId="77777777" w:rsidTr="007B47E3">
        <w:trPr>
          <w:tblCellSpacing w:w="15" w:type="dxa"/>
          <w:jc w:val="center"/>
        </w:trPr>
        <w:tc>
          <w:tcPr>
            <w:tcW w:w="0" w:type="auto"/>
            <w:tcMar>
              <w:top w:w="15" w:type="dxa"/>
              <w:left w:w="15" w:type="dxa"/>
              <w:bottom w:w="15" w:type="dxa"/>
              <w:right w:w="15" w:type="dxa"/>
            </w:tcMar>
            <w:vAlign w:val="center"/>
            <w:hideMark/>
          </w:tcPr>
          <w:p w14:paraId="2FA76177"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Region FE</w:t>
            </w:r>
          </w:p>
        </w:tc>
        <w:tc>
          <w:tcPr>
            <w:tcW w:w="0" w:type="auto"/>
            <w:tcMar>
              <w:top w:w="15" w:type="dxa"/>
              <w:left w:w="15" w:type="dxa"/>
              <w:bottom w:w="15" w:type="dxa"/>
              <w:right w:w="15" w:type="dxa"/>
            </w:tcMar>
            <w:vAlign w:val="center"/>
            <w:hideMark/>
          </w:tcPr>
          <w:p w14:paraId="4352DB6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c>
          <w:tcPr>
            <w:tcW w:w="0" w:type="auto"/>
            <w:tcMar>
              <w:top w:w="15" w:type="dxa"/>
              <w:left w:w="15" w:type="dxa"/>
              <w:bottom w:w="15" w:type="dxa"/>
              <w:right w:w="15" w:type="dxa"/>
            </w:tcMar>
            <w:vAlign w:val="center"/>
            <w:hideMark/>
          </w:tcPr>
          <w:p w14:paraId="5CB91CEB"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c>
          <w:tcPr>
            <w:tcW w:w="0" w:type="auto"/>
            <w:tcMar>
              <w:top w:w="15" w:type="dxa"/>
              <w:left w:w="15" w:type="dxa"/>
              <w:bottom w:w="15" w:type="dxa"/>
              <w:right w:w="15" w:type="dxa"/>
            </w:tcMar>
            <w:vAlign w:val="center"/>
            <w:hideMark/>
          </w:tcPr>
          <w:p w14:paraId="44975D4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r>
      <w:tr w:rsidR="0081594F" w:rsidRPr="00A41960" w14:paraId="4DA5DEB8" w14:textId="77777777" w:rsidTr="007B47E3">
        <w:trPr>
          <w:tblCellSpacing w:w="15" w:type="dxa"/>
          <w:jc w:val="center"/>
        </w:trPr>
        <w:tc>
          <w:tcPr>
            <w:tcW w:w="0" w:type="auto"/>
            <w:tcMar>
              <w:top w:w="15" w:type="dxa"/>
              <w:left w:w="15" w:type="dxa"/>
              <w:bottom w:w="15" w:type="dxa"/>
              <w:right w:w="15" w:type="dxa"/>
            </w:tcMar>
            <w:vAlign w:val="center"/>
            <w:hideMark/>
          </w:tcPr>
          <w:p w14:paraId="6FC78379"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Time FE</w:t>
            </w:r>
          </w:p>
        </w:tc>
        <w:tc>
          <w:tcPr>
            <w:tcW w:w="0" w:type="auto"/>
            <w:tcMar>
              <w:top w:w="15" w:type="dxa"/>
              <w:left w:w="15" w:type="dxa"/>
              <w:bottom w:w="15" w:type="dxa"/>
              <w:right w:w="15" w:type="dxa"/>
            </w:tcMar>
            <w:vAlign w:val="center"/>
            <w:hideMark/>
          </w:tcPr>
          <w:p w14:paraId="540BB48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c>
          <w:tcPr>
            <w:tcW w:w="0" w:type="auto"/>
            <w:tcMar>
              <w:top w:w="15" w:type="dxa"/>
              <w:left w:w="15" w:type="dxa"/>
              <w:bottom w:w="15" w:type="dxa"/>
              <w:right w:w="15" w:type="dxa"/>
            </w:tcMar>
            <w:vAlign w:val="center"/>
            <w:hideMark/>
          </w:tcPr>
          <w:p w14:paraId="6018F3A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c>
          <w:tcPr>
            <w:tcW w:w="0" w:type="auto"/>
            <w:tcMar>
              <w:top w:w="15" w:type="dxa"/>
              <w:left w:w="15" w:type="dxa"/>
              <w:bottom w:w="15" w:type="dxa"/>
              <w:right w:w="15" w:type="dxa"/>
            </w:tcMar>
            <w:vAlign w:val="center"/>
            <w:hideMark/>
          </w:tcPr>
          <w:p w14:paraId="38486DB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heme="majorBidi" w:eastAsia="Times New Roman" w:hAnsiTheme="majorBidi" w:cstheme="majorBidi"/>
                <w:sz w:val="18"/>
                <w:szCs w:val="18"/>
                <w:lang w:val="en-GB"/>
              </w:rPr>
              <w:t>YES</w:t>
            </w:r>
          </w:p>
        </w:tc>
      </w:tr>
      <w:tr w:rsidR="0081594F" w:rsidRPr="00A41960" w14:paraId="56BC3E8F" w14:textId="77777777" w:rsidTr="007B47E3">
        <w:trPr>
          <w:tblCellSpacing w:w="15" w:type="dxa"/>
          <w:jc w:val="center"/>
        </w:trPr>
        <w:tc>
          <w:tcPr>
            <w:tcW w:w="0" w:type="auto"/>
            <w:tcMar>
              <w:top w:w="15" w:type="dxa"/>
              <w:left w:w="15" w:type="dxa"/>
              <w:bottom w:w="15" w:type="dxa"/>
              <w:right w:w="15" w:type="dxa"/>
            </w:tcMar>
            <w:vAlign w:val="center"/>
            <w:hideMark/>
          </w:tcPr>
          <w:p w14:paraId="6F5E1F7E"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Observations</w:t>
            </w:r>
          </w:p>
        </w:tc>
        <w:tc>
          <w:tcPr>
            <w:tcW w:w="0" w:type="auto"/>
            <w:tcMar>
              <w:top w:w="15" w:type="dxa"/>
              <w:left w:w="15" w:type="dxa"/>
              <w:bottom w:w="15" w:type="dxa"/>
              <w:right w:w="15" w:type="dxa"/>
            </w:tcMar>
            <w:vAlign w:val="center"/>
            <w:hideMark/>
          </w:tcPr>
          <w:p w14:paraId="08EB1F2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1,526</w:t>
            </w:r>
          </w:p>
        </w:tc>
        <w:tc>
          <w:tcPr>
            <w:tcW w:w="0" w:type="auto"/>
            <w:tcMar>
              <w:top w:w="15" w:type="dxa"/>
              <w:left w:w="15" w:type="dxa"/>
              <w:bottom w:w="15" w:type="dxa"/>
              <w:right w:w="15" w:type="dxa"/>
            </w:tcMar>
            <w:vAlign w:val="center"/>
            <w:hideMark/>
          </w:tcPr>
          <w:p w14:paraId="3F1626A8"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1,526</w:t>
            </w:r>
          </w:p>
        </w:tc>
        <w:tc>
          <w:tcPr>
            <w:tcW w:w="0" w:type="auto"/>
            <w:tcMar>
              <w:top w:w="15" w:type="dxa"/>
              <w:left w:w="15" w:type="dxa"/>
              <w:bottom w:w="15" w:type="dxa"/>
              <w:right w:w="15" w:type="dxa"/>
            </w:tcMar>
            <w:vAlign w:val="center"/>
            <w:hideMark/>
          </w:tcPr>
          <w:p w14:paraId="4FD5C390"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1,526</w:t>
            </w:r>
          </w:p>
        </w:tc>
      </w:tr>
      <w:tr w:rsidR="0081594F" w:rsidRPr="00A41960" w14:paraId="70CB9E57" w14:textId="77777777" w:rsidTr="007B47E3">
        <w:trPr>
          <w:tblCellSpacing w:w="15" w:type="dxa"/>
          <w:jc w:val="center"/>
        </w:trPr>
        <w:tc>
          <w:tcPr>
            <w:tcW w:w="0" w:type="auto"/>
            <w:tcMar>
              <w:top w:w="15" w:type="dxa"/>
              <w:left w:w="15" w:type="dxa"/>
              <w:bottom w:w="15" w:type="dxa"/>
              <w:right w:w="15" w:type="dxa"/>
            </w:tcMar>
            <w:vAlign w:val="center"/>
            <w:hideMark/>
          </w:tcPr>
          <w:p w14:paraId="0EB8C639"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R</w:t>
            </w:r>
            <w:r w:rsidRPr="00A41960">
              <w:rPr>
                <w:rFonts w:ascii="Times New Roman" w:eastAsia="Times New Roman" w:hAnsi="Times New Roman" w:cs="Times New Roman"/>
                <w:sz w:val="18"/>
                <w:szCs w:val="18"/>
                <w:vertAlign w:val="superscript"/>
                <w:lang w:val="en-GB"/>
              </w:rPr>
              <w:t>2</w:t>
            </w:r>
          </w:p>
        </w:tc>
        <w:tc>
          <w:tcPr>
            <w:tcW w:w="0" w:type="auto"/>
            <w:tcMar>
              <w:top w:w="15" w:type="dxa"/>
              <w:left w:w="15" w:type="dxa"/>
              <w:bottom w:w="15" w:type="dxa"/>
              <w:right w:w="15" w:type="dxa"/>
            </w:tcMar>
            <w:vAlign w:val="center"/>
            <w:hideMark/>
          </w:tcPr>
          <w:p w14:paraId="61993D1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0.4172</w:t>
            </w:r>
          </w:p>
        </w:tc>
        <w:tc>
          <w:tcPr>
            <w:tcW w:w="0" w:type="auto"/>
            <w:tcMar>
              <w:top w:w="15" w:type="dxa"/>
              <w:left w:w="15" w:type="dxa"/>
              <w:bottom w:w="15" w:type="dxa"/>
              <w:right w:w="15" w:type="dxa"/>
            </w:tcMar>
            <w:vAlign w:val="center"/>
            <w:hideMark/>
          </w:tcPr>
          <w:p w14:paraId="4ECA7B8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0.4176</w:t>
            </w:r>
          </w:p>
        </w:tc>
        <w:tc>
          <w:tcPr>
            <w:tcW w:w="0" w:type="auto"/>
            <w:tcMar>
              <w:top w:w="15" w:type="dxa"/>
              <w:left w:w="15" w:type="dxa"/>
              <w:bottom w:w="15" w:type="dxa"/>
              <w:right w:w="15" w:type="dxa"/>
            </w:tcMar>
            <w:vAlign w:val="center"/>
            <w:hideMark/>
          </w:tcPr>
          <w:p w14:paraId="48F16C11"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0.4176</w:t>
            </w:r>
          </w:p>
        </w:tc>
      </w:tr>
      <w:tr w:rsidR="0081594F" w:rsidRPr="00A41960" w14:paraId="1F4D647F" w14:textId="77777777" w:rsidTr="007B47E3">
        <w:trPr>
          <w:tblCellSpacing w:w="15" w:type="dxa"/>
          <w:jc w:val="center"/>
        </w:trPr>
        <w:tc>
          <w:tcPr>
            <w:tcW w:w="0" w:type="auto"/>
            <w:tcMar>
              <w:top w:w="15" w:type="dxa"/>
              <w:left w:w="15" w:type="dxa"/>
              <w:bottom w:w="15" w:type="dxa"/>
              <w:right w:w="15" w:type="dxa"/>
            </w:tcMar>
            <w:vAlign w:val="center"/>
            <w:hideMark/>
          </w:tcPr>
          <w:p w14:paraId="4E866B76"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Adjusted R</w:t>
            </w:r>
            <w:r w:rsidRPr="00A41960">
              <w:rPr>
                <w:rFonts w:ascii="Times New Roman" w:eastAsia="Times New Roman" w:hAnsi="Times New Roman" w:cs="Times New Roman"/>
                <w:sz w:val="18"/>
                <w:szCs w:val="18"/>
                <w:vertAlign w:val="superscript"/>
                <w:lang w:val="en-GB"/>
              </w:rPr>
              <w:t>2</w:t>
            </w:r>
          </w:p>
        </w:tc>
        <w:tc>
          <w:tcPr>
            <w:tcW w:w="0" w:type="auto"/>
            <w:tcMar>
              <w:top w:w="15" w:type="dxa"/>
              <w:left w:w="15" w:type="dxa"/>
              <w:bottom w:w="15" w:type="dxa"/>
              <w:right w:w="15" w:type="dxa"/>
            </w:tcMar>
            <w:vAlign w:val="center"/>
            <w:hideMark/>
          </w:tcPr>
          <w:p w14:paraId="15D57173"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0.2862</w:t>
            </w:r>
          </w:p>
        </w:tc>
        <w:tc>
          <w:tcPr>
            <w:tcW w:w="0" w:type="auto"/>
            <w:tcMar>
              <w:top w:w="15" w:type="dxa"/>
              <w:left w:w="15" w:type="dxa"/>
              <w:bottom w:w="15" w:type="dxa"/>
              <w:right w:w="15" w:type="dxa"/>
            </w:tcMar>
            <w:vAlign w:val="center"/>
            <w:hideMark/>
          </w:tcPr>
          <w:p w14:paraId="386E0B9D"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0.2866</w:t>
            </w:r>
          </w:p>
        </w:tc>
        <w:tc>
          <w:tcPr>
            <w:tcW w:w="0" w:type="auto"/>
            <w:tcMar>
              <w:top w:w="15" w:type="dxa"/>
              <w:left w:w="15" w:type="dxa"/>
              <w:bottom w:w="15" w:type="dxa"/>
              <w:right w:w="15" w:type="dxa"/>
            </w:tcMar>
            <w:vAlign w:val="center"/>
            <w:hideMark/>
          </w:tcPr>
          <w:p w14:paraId="70C060C5"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0.2860</w:t>
            </w:r>
          </w:p>
        </w:tc>
      </w:tr>
      <w:tr w:rsidR="0081594F" w:rsidRPr="00A41960" w14:paraId="7AAA007E" w14:textId="77777777" w:rsidTr="007B47E3">
        <w:trPr>
          <w:tblCellSpacing w:w="15" w:type="dxa"/>
          <w:jc w:val="center"/>
        </w:trPr>
        <w:tc>
          <w:tcPr>
            <w:tcW w:w="0" w:type="auto"/>
            <w:tcMar>
              <w:top w:w="15" w:type="dxa"/>
              <w:left w:w="15" w:type="dxa"/>
              <w:bottom w:w="15" w:type="dxa"/>
              <w:right w:w="15" w:type="dxa"/>
            </w:tcMar>
            <w:vAlign w:val="center"/>
            <w:hideMark/>
          </w:tcPr>
          <w:p w14:paraId="77152A95"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Residual Std. Error</w:t>
            </w:r>
          </w:p>
        </w:tc>
        <w:tc>
          <w:tcPr>
            <w:tcW w:w="0" w:type="auto"/>
            <w:tcMar>
              <w:top w:w="15" w:type="dxa"/>
              <w:left w:w="15" w:type="dxa"/>
              <w:bottom w:w="15" w:type="dxa"/>
              <w:right w:w="15" w:type="dxa"/>
            </w:tcMar>
            <w:vAlign w:val="center"/>
            <w:hideMark/>
          </w:tcPr>
          <w:p w14:paraId="020F9D2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0.0847 (df = 1245)</w:t>
            </w:r>
          </w:p>
        </w:tc>
        <w:tc>
          <w:tcPr>
            <w:tcW w:w="0" w:type="auto"/>
            <w:tcMar>
              <w:top w:w="15" w:type="dxa"/>
              <w:left w:w="15" w:type="dxa"/>
              <w:bottom w:w="15" w:type="dxa"/>
              <w:right w:w="15" w:type="dxa"/>
            </w:tcMar>
            <w:vAlign w:val="center"/>
            <w:hideMark/>
          </w:tcPr>
          <w:p w14:paraId="2C0CA0EF"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0.0846 (df = 1245)</w:t>
            </w:r>
          </w:p>
        </w:tc>
        <w:tc>
          <w:tcPr>
            <w:tcW w:w="0" w:type="auto"/>
            <w:tcMar>
              <w:top w:w="15" w:type="dxa"/>
              <w:left w:w="15" w:type="dxa"/>
              <w:bottom w:w="15" w:type="dxa"/>
              <w:right w:w="15" w:type="dxa"/>
            </w:tcMar>
            <w:vAlign w:val="center"/>
            <w:hideMark/>
          </w:tcPr>
          <w:p w14:paraId="7B86BA67" w14:textId="77777777" w:rsidR="0081594F" w:rsidRPr="00A41960" w:rsidRDefault="0081594F" w:rsidP="007B47E3">
            <w:pPr>
              <w:spacing w:after="0" w:line="240" w:lineRule="auto"/>
              <w:jc w:val="center"/>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lang w:val="en-GB"/>
              </w:rPr>
              <w:t>0.0847 (df = 1244)</w:t>
            </w:r>
          </w:p>
        </w:tc>
      </w:tr>
      <w:tr w:rsidR="0081594F" w:rsidRPr="00A41960" w14:paraId="0303016F" w14:textId="77777777" w:rsidTr="007B47E3">
        <w:trPr>
          <w:tblCellSpacing w:w="15" w:type="dxa"/>
          <w:jc w:val="center"/>
        </w:trPr>
        <w:tc>
          <w:tcPr>
            <w:tcW w:w="0" w:type="auto"/>
            <w:gridSpan w:val="4"/>
            <w:tcBorders>
              <w:top w:val="nil"/>
              <w:left w:val="nil"/>
              <w:bottom w:val="single" w:sz="6" w:space="0" w:color="000000"/>
              <w:right w:val="nil"/>
            </w:tcBorders>
            <w:tcMar>
              <w:top w:w="15" w:type="dxa"/>
              <w:left w:w="15" w:type="dxa"/>
              <w:bottom w:w="15" w:type="dxa"/>
              <w:right w:w="15" w:type="dxa"/>
            </w:tcMar>
            <w:vAlign w:val="center"/>
            <w:hideMark/>
          </w:tcPr>
          <w:p w14:paraId="66E1E45F" w14:textId="77777777" w:rsidR="0081594F" w:rsidRPr="00A41960" w:rsidRDefault="0081594F" w:rsidP="007B47E3">
            <w:pPr>
              <w:rPr>
                <w:rFonts w:ascii="Times New Roman" w:eastAsia="Times New Roman" w:hAnsi="Times New Roman" w:cs="Times New Roman"/>
                <w:sz w:val="18"/>
                <w:szCs w:val="18"/>
                <w:lang w:val="en-GB"/>
              </w:rPr>
            </w:pPr>
          </w:p>
        </w:tc>
      </w:tr>
      <w:tr w:rsidR="0081594F" w:rsidRPr="00A41960" w14:paraId="0450B4D1" w14:textId="77777777" w:rsidTr="007B47E3">
        <w:trPr>
          <w:tblCellSpacing w:w="15" w:type="dxa"/>
          <w:jc w:val="center"/>
        </w:trPr>
        <w:tc>
          <w:tcPr>
            <w:tcW w:w="0" w:type="auto"/>
            <w:tcMar>
              <w:top w:w="15" w:type="dxa"/>
              <w:left w:w="15" w:type="dxa"/>
              <w:bottom w:w="15" w:type="dxa"/>
              <w:right w:w="15" w:type="dxa"/>
            </w:tcMar>
            <w:vAlign w:val="center"/>
            <w:hideMark/>
          </w:tcPr>
          <w:p w14:paraId="255AA889" w14:textId="77777777" w:rsidR="0081594F" w:rsidRPr="00A41960" w:rsidRDefault="0081594F" w:rsidP="007B47E3">
            <w:pPr>
              <w:spacing w:after="0" w:line="240" w:lineRule="auto"/>
              <w:rPr>
                <w:rFonts w:ascii="Times New Roman" w:eastAsia="Times New Roman" w:hAnsi="Times New Roman" w:cs="Times New Roman"/>
                <w:sz w:val="18"/>
                <w:szCs w:val="18"/>
                <w:lang w:val="en-GB"/>
              </w:rPr>
            </w:pPr>
            <w:r w:rsidRPr="00A41960">
              <w:rPr>
                <w:rFonts w:ascii="Times New Roman" w:eastAsia="Times New Roman" w:hAnsi="Times New Roman" w:cs="Times New Roman"/>
                <w:i/>
                <w:iCs/>
                <w:sz w:val="18"/>
                <w:szCs w:val="18"/>
                <w:lang w:val="en-GB"/>
              </w:rPr>
              <w:t>Note:</w:t>
            </w:r>
          </w:p>
        </w:tc>
        <w:tc>
          <w:tcPr>
            <w:tcW w:w="0" w:type="auto"/>
            <w:gridSpan w:val="3"/>
            <w:tcMar>
              <w:top w:w="15" w:type="dxa"/>
              <w:left w:w="15" w:type="dxa"/>
              <w:bottom w:w="15" w:type="dxa"/>
              <w:right w:w="15" w:type="dxa"/>
            </w:tcMar>
            <w:vAlign w:val="center"/>
            <w:hideMark/>
          </w:tcPr>
          <w:p w14:paraId="220065DE" w14:textId="77777777" w:rsidR="0081594F" w:rsidRPr="00A41960" w:rsidRDefault="0081594F" w:rsidP="007B47E3">
            <w:pPr>
              <w:spacing w:after="0" w:line="240" w:lineRule="auto"/>
              <w:jc w:val="right"/>
              <w:rPr>
                <w:rFonts w:ascii="Times New Roman" w:eastAsia="Times New Roman" w:hAnsi="Times New Roman" w:cs="Times New Roman"/>
                <w:sz w:val="18"/>
                <w:szCs w:val="18"/>
                <w:lang w:val="en-GB"/>
              </w:rPr>
            </w:pPr>
            <w:r w:rsidRPr="00A41960">
              <w:rPr>
                <w:rFonts w:ascii="Times New Roman" w:eastAsia="Times New Roman" w:hAnsi="Times New Roman" w:cs="Times New Roman"/>
                <w:sz w:val="18"/>
                <w:szCs w:val="18"/>
                <w:vertAlign w:val="superscript"/>
                <w:lang w:val="en-GB"/>
              </w:rPr>
              <w:t>*</w:t>
            </w:r>
            <w:r w:rsidRPr="00A41960">
              <w:rPr>
                <w:rFonts w:ascii="Times New Roman" w:eastAsia="Times New Roman" w:hAnsi="Times New Roman" w:cs="Times New Roman"/>
                <w:sz w:val="18"/>
                <w:szCs w:val="18"/>
                <w:lang w:val="en-GB"/>
              </w:rPr>
              <w:t>p&lt;0.1; </w:t>
            </w:r>
            <w:r w:rsidRPr="00A41960">
              <w:rPr>
                <w:rFonts w:ascii="Times New Roman" w:eastAsia="Times New Roman" w:hAnsi="Times New Roman" w:cs="Times New Roman"/>
                <w:sz w:val="18"/>
                <w:szCs w:val="18"/>
                <w:vertAlign w:val="superscript"/>
                <w:lang w:val="en-GB"/>
              </w:rPr>
              <w:t>**</w:t>
            </w:r>
            <w:r w:rsidRPr="00A41960">
              <w:rPr>
                <w:rFonts w:ascii="Times New Roman" w:eastAsia="Times New Roman" w:hAnsi="Times New Roman" w:cs="Times New Roman"/>
                <w:sz w:val="18"/>
                <w:szCs w:val="18"/>
                <w:lang w:val="en-GB"/>
              </w:rPr>
              <w:t>p&lt;0.05; </w:t>
            </w:r>
            <w:r w:rsidRPr="00A41960">
              <w:rPr>
                <w:rFonts w:ascii="Times New Roman" w:eastAsia="Times New Roman" w:hAnsi="Times New Roman" w:cs="Times New Roman"/>
                <w:sz w:val="18"/>
                <w:szCs w:val="18"/>
                <w:vertAlign w:val="superscript"/>
                <w:lang w:val="en-GB"/>
              </w:rPr>
              <w:t>***</w:t>
            </w:r>
            <w:r w:rsidRPr="00A41960">
              <w:rPr>
                <w:rFonts w:ascii="Times New Roman" w:eastAsia="Times New Roman" w:hAnsi="Times New Roman" w:cs="Times New Roman"/>
                <w:sz w:val="18"/>
                <w:szCs w:val="18"/>
                <w:lang w:val="en-GB"/>
              </w:rPr>
              <w:t>p&lt;0.01</w:t>
            </w:r>
          </w:p>
        </w:tc>
      </w:tr>
    </w:tbl>
    <w:p w14:paraId="27356E20" w14:textId="77777777" w:rsidR="0081594F" w:rsidRPr="00A41960" w:rsidRDefault="0081594F" w:rsidP="0081594F">
      <w:pPr>
        <w:pStyle w:val="CitaviBibliographyEntry"/>
        <w:rPr>
          <w:rFonts w:ascii="Times New Roman" w:hAnsi="Times New Roman" w:cs="Times New Roman"/>
          <w:sz w:val="36"/>
          <w:szCs w:val="36"/>
          <w:lang w:val="en-GB"/>
        </w:rPr>
      </w:pPr>
    </w:p>
    <w:p w14:paraId="47CE7DF1" w14:textId="77777777" w:rsidR="0081594F" w:rsidRPr="00A41960" w:rsidRDefault="0081594F" w:rsidP="0081594F">
      <w:pPr>
        <w:rPr>
          <w:lang w:val="en-GB"/>
        </w:rPr>
      </w:pPr>
    </w:p>
    <w:p w14:paraId="57C268DB" w14:textId="77777777" w:rsidR="0081594F" w:rsidRPr="00A41960" w:rsidRDefault="0081594F" w:rsidP="0081594F">
      <w:pPr>
        <w:rPr>
          <w:lang w:val="en-GB"/>
        </w:rPr>
      </w:pPr>
    </w:p>
    <w:p w14:paraId="583D7F63" w14:textId="77777777" w:rsidR="0081594F" w:rsidRPr="00A41960" w:rsidRDefault="0081594F" w:rsidP="0081594F">
      <w:pPr>
        <w:pStyle w:val="CitaviBibliographyEntry"/>
        <w:rPr>
          <w:rFonts w:ascii="Times New Roman" w:hAnsi="Times New Roman" w:cs="Times New Roman"/>
          <w:sz w:val="36"/>
          <w:szCs w:val="36"/>
          <w:lang w:val="en-GB"/>
        </w:rPr>
      </w:pPr>
      <w:r w:rsidRPr="00A41960">
        <w:rPr>
          <w:rFonts w:ascii="Times New Roman" w:hAnsi="Times New Roman" w:cs="Times New Roman"/>
          <w:sz w:val="36"/>
          <w:szCs w:val="36"/>
          <w:lang w:val="en-GB"/>
        </w:rPr>
        <w:lastRenderedPageBreak/>
        <w:t>Appendix K</w:t>
      </w:r>
    </w:p>
    <w:p w14:paraId="4A4CCD09" w14:textId="77777777" w:rsidR="0081594F" w:rsidRPr="00A41960" w:rsidRDefault="0081594F" w:rsidP="0081594F">
      <w:pPr>
        <w:pStyle w:val="CitaviBibliographyEntry"/>
        <w:tabs>
          <w:tab w:val="clear" w:pos="283"/>
          <w:tab w:val="clear" w:pos="340"/>
          <w:tab w:val="left" w:pos="0"/>
        </w:tabs>
        <w:ind w:left="0" w:firstLine="0"/>
        <w:jc w:val="both"/>
        <w:rPr>
          <w:rFonts w:ascii="Times New Roman" w:hAnsi="Times New Roman" w:cs="Times New Roman"/>
          <w:sz w:val="24"/>
          <w:szCs w:val="24"/>
          <w:lang w:val="en-GB"/>
        </w:rPr>
      </w:pPr>
      <w:r w:rsidRPr="00A41960">
        <w:rPr>
          <w:rFonts w:ascii="Times New Roman" w:hAnsi="Times New Roman" w:cs="Times New Roman"/>
          <w:sz w:val="24"/>
          <w:szCs w:val="24"/>
          <w:lang w:val="en-GB"/>
        </w:rPr>
        <w:t>Robustness check through the utilization of a beta regression model.</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0"/>
        <w:gridCol w:w="1733"/>
        <w:gridCol w:w="1586"/>
      </w:tblGrid>
      <w:tr w:rsidR="0081594F" w:rsidRPr="00A41960" w14:paraId="064C4D0A" w14:textId="77777777" w:rsidTr="007B47E3">
        <w:trPr>
          <w:tblCellSpacing w:w="15" w:type="dxa"/>
          <w:jc w:val="center"/>
        </w:trPr>
        <w:tc>
          <w:tcPr>
            <w:tcW w:w="0" w:type="auto"/>
            <w:gridSpan w:val="3"/>
            <w:tcBorders>
              <w:bottom w:val="single" w:sz="6" w:space="0" w:color="000000"/>
            </w:tcBorders>
            <w:vAlign w:val="center"/>
            <w:hideMark/>
          </w:tcPr>
          <w:p w14:paraId="7F62A476"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608C45EB" w14:textId="77777777" w:rsidTr="007B47E3">
        <w:trPr>
          <w:trHeight w:val="298"/>
          <w:tblCellSpacing w:w="15" w:type="dxa"/>
          <w:jc w:val="center"/>
        </w:trPr>
        <w:tc>
          <w:tcPr>
            <w:tcW w:w="0" w:type="auto"/>
            <w:vAlign w:val="center"/>
            <w:hideMark/>
          </w:tcPr>
          <w:p w14:paraId="38342A03"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gridSpan w:val="2"/>
            <w:vAlign w:val="center"/>
            <w:hideMark/>
          </w:tcPr>
          <w:p w14:paraId="443C8377"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Dependent variable: share of atypical patents</w:t>
            </w:r>
          </w:p>
        </w:tc>
      </w:tr>
      <w:tr w:rsidR="0081594F" w:rsidRPr="00A41960" w14:paraId="61E6098C" w14:textId="77777777" w:rsidTr="007B47E3">
        <w:trPr>
          <w:tblCellSpacing w:w="15" w:type="dxa"/>
          <w:jc w:val="center"/>
        </w:trPr>
        <w:tc>
          <w:tcPr>
            <w:tcW w:w="0" w:type="auto"/>
            <w:vAlign w:val="center"/>
            <w:hideMark/>
          </w:tcPr>
          <w:p w14:paraId="00633279"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gridSpan w:val="2"/>
            <w:tcBorders>
              <w:bottom w:val="single" w:sz="6" w:space="0" w:color="000000"/>
            </w:tcBorders>
            <w:vAlign w:val="center"/>
            <w:hideMark/>
          </w:tcPr>
          <w:p w14:paraId="78940739"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538BC0FF" w14:textId="77777777" w:rsidTr="007B47E3">
        <w:trPr>
          <w:trHeight w:val="530"/>
          <w:tblCellSpacing w:w="15" w:type="dxa"/>
          <w:jc w:val="center"/>
        </w:trPr>
        <w:tc>
          <w:tcPr>
            <w:tcW w:w="0" w:type="auto"/>
            <w:vAlign w:val="center"/>
            <w:hideMark/>
          </w:tcPr>
          <w:p w14:paraId="5109210A"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66456D06"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 xml:space="preserve">FE panel </w:t>
            </w:r>
          </w:p>
          <w:p w14:paraId="10746AB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regression model</w:t>
            </w:r>
          </w:p>
        </w:tc>
        <w:tc>
          <w:tcPr>
            <w:tcW w:w="0" w:type="auto"/>
            <w:vAlign w:val="center"/>
            <w:hideMark/>
          </w:tcPr>
          <w:p w14:paraId="5D2E47F7"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Beta regression</w:t>
            </w:r>
          </w:p>
        </w:tc>
      </w:tr>
      <w:tr w:rsidR="0081594F" w:rsidRPr="00A41960" w14:paraId="168889DE" w14:textId="77777777" w:rsidTr="007B47E3">
        <w:trPr>
          <w:tblCellSpacing w:w="15" w:type="dxa"/>
          <w:jc w:val="center"/>
        </w:trPr>
        <w:tc>
          <w:tcPr>
            <w:tcW w:w="0" w:type="auto"/>
            <w:gridSpan w:val="3"/>
            <w:tcBorders>
              <w:bottom w:val="single" w:sz="6" w:space="0" w:color="000000"/>
            </w:tcBorders>
            <w:vAlign w:val="center"/>
            <w:hideMark/>
          </w:tcPr>
          <w:p w14:paraId="3377D08D"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75B3D0DB" w14:textId="77777777" w:rsidTr="007B47E3">
        <w:trPr>
          <w:tblCellSpacing w:w="15" w:type="dxa"/>
          <w:jc w:val="center"/>
        </w:trPr>
        <w:tc>
          <w:tcPr>
            <w:tcW w:w="0" w:type="auto"/>
            <w:vAlign w:val="center"/>
            <w:hideMark/>
          </w:tcPr>
          <w:p w14:paraId="0F1DB88F"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SMALLWORLDNESS</w:t>
            </w:r>
          </w:p>
        </w:tc>
        <w:tc>
          <w:tcPr>
            <w:tcW w:w="0" w:type="auto"/>
            <w:vAlign w:val="center"/>
            <w:hideMark/>
          </w:tcPr>
          <w:p w14:paraId="023DEE31"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0.0115**</w:t>
            </w:r>
          </w:p>
        </w:tc>
        <w:tc>
          <w:tcPr>
            <w:tcW w:w="0" w:type="auto"/>
            <w:hideMark/>
          </w:tcPr>
          <w:p w14:paraId="1CE76FAC"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0.07**</w:t>
            </w:r>
          </w:p>
        </w:tc>
      </w:tr>
      <w:tr w:rsidR="0081594F" w:rsidRPr="00A41960" w14:paraId="74CBF4DC" w14:textId="77777777" w:rsidTr="007B47E3">
        <w:trPr>
          <w:tblCellSpacing w:w="15" w:type="dxa"/>
          <w:jc w:val="center"/>
        </w:trPr>
        <w:tc>
          <w:tcPr>
            <w:tcW w:w="0" w:type="auto"/>
            <w:vAlign w:val="center"/>
            <w:hideMark/>
          </w:tcPr>
          <w:p w14:paraId="0E605B52"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219C12B6"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(0.0052)</w:t>
            </w:r>
          </w:p>
        </w:tc>
        <w:tc>
          <w:tcPr>
            <w:tcW w:w="0" w:type="auto"/>
            <w:hideMark/>
          </w:tcPr>
          <w:p w14:paraId="7B869340"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(0.03)</w:t>
            </w:r>
          </w:p>
        </w:tc>
      </w:tr>
      <w:tr w:rsidR="0081594F" w:rsidRPr="00A41960" w14:paraId="17E6C244" w14:textId="77777777" w:rsidTr="007B47E3">
        <w:trPr>
          <w:tblCellSpacing w:w="15" w:type="dxa"/>
          <w:jc w:val="center"/>
        </w:trPr>
        <w:tc>
          <w:tcPr>
            <w:tcW w:w="0" w:type="auto"/>
            <w:vAlign w:val="center"/>
            <w:hideMark/>
          </w:tcPr>
          <w:p w14:paraId="4F7D8A71"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1E34E7E5"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6EB103AC"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1E59828A" w14:textId="77777777" w:rsidTr="007B47E3">
        <w:trPr>
          <w:tblCellSpacing w:w="15" w:type="dxa"/>
          <w:jc w:val="center"/>
        </w:trPr>
        <w:tc>
          <w:tcPr>
            <w:tcW w:w="0" w:type="auto"/>
            <w:vAlign w:val="center"/>
            <w:hideMark/>
          </w:tcPr>
          <w:p w14:paraId="0AB76A05"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SMALLWORLDNESS^2</w:t>
            </w:r>
          </w:p>
        </w:tc>
        <w:tc>
          <w:tcPr>
            <w:tcW w:w="0" w:type="auto"/>
            <w:vAlign w:val="center"/>
            <w:hideMark/>
          </w:tcPr>
          <w:p w14:paraId="396B07F3"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0.0007</w:t>
            </w:r>
          </w:p>
        </w:tc>
        <w:tc>
          <w:tcPr>
            <w:tcW w:w="0" w:type="auto"/>
            <w:hideMark/>
          </w:tcPr>
          <w:p w14:paraId="5A1CCFB7"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-0.02</w:t>
            </w:r>
          </w:p>
        </w:tc>
      </w:tr>
      <w:tr w:rsidR="0081594F" w:rsidRPr="00A41960" w14:paraId="19B7D308" w14:textId="77777777" w:rsidTr="007B47E3">
        <w:trPr>
          <w:tblCellSpacing w:w="15" w:type="dxa"/>
          <w:jc w:val="center"/>
        </w:trPr>
        <w:tc>
          <w:tcPr>
            <w:tcW w:w="0" w:type="auto"/>
            <w:vAlign w:val="center"/>
            <w:hideMark/>
          </w:tcPr>
          <w:p w14:paraId="6AF1A08D"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52A938CF"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(0.0042)</w:t>
            </w:r>
          </w:p>
        </w:tc>
        <w:tc>
          <w:tcPr>
            <w:tcW w:w="0" w:type="auto"/>
            <w:hideMark/>
          </w:tcPr>
          <w:p w14:paraId="40F5332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(0.04)</w:t>
            </w:r>
          </w:p>
        </w:tc>
      </w:tr>
      <w:tr w:rsidR="0081594F" w:rsidRPr="00A41960" w14:paraId="52D1AA20" w14:textId="77777777" w:rsidTr="007B47E3">
        <w:trPr>
          <w:tblCellSpacing w:w="15" w:type="dxa"/>
          <w:jc w:val="center"/>
        </w:trPr>
        <w:tc>
          <w:tcPr>
            <w:tcW w:w="0" w:type="auto"/>
            <w:vAlign w:val="center"/>
            <w:hideMark/>
          </w:tcPr>
          <w:p w14:paraId="3C27A369"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57B4D440"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4F3F84AC"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14D09BD7" w14:textId="77777777" w:rsidTr="007B47E3">
        <w:trPr>
          <w:tblCellSpacing w:w="15" w:type="dxa"/>
          <w:jc w:val="center"/>
        </w:trPr>
        <w:tc>
          <w:tcPr>
            <w:tcW w:w="0" w:type="auto"/>
            <w:vAlign w:val="center"/>
            <w:hideMark/>
          </w:tcPr>
          <w:p w14:paraId="50788031"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SPECIALIZATION</w:t>
            </w:r>
          </w:p>
        </w:tc>
        <w:tc>
          <w:tcPr>
            <w:tcW w:w="0" w:type="auto"/>
            <w:vAlign w:val="center"/>
            <w:hideMark/>
          </w:tcPr>
          <w:p w14:paraId="39DAA73A"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0.0558**</w:t>
            </w:r>
          </w:p>
        </w:tc>
        <w:tc>
          <w:tcPr>
            <w:tcW w:w="0" w:type="auto"/>
            <w:hideMark/>
          </w:tcPr>
          <w:p w14:paraId="144E243B"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1.00***</w:t>
            </w:r>
          </w:p>
        </w:tc>
      </w:tr>
      <w:tr w:rsidR="0081594F" w:rsidRPr="00A41960" w14:paraId="28734BCB" w14:textId="77777777" w:rsidTr="007B47E3">
        <w:trPr>
          <w:tblCellSpacing w:w="15" w:type="dxa"/>
          <w:jc w:val="center"/>
        </w:trPr>
        <w:tc>
          <w:tcPr>
            <w:tcW w:w="0" w:type="auto"/>
            <w:vAlign w:val="center"/>
            <w:hideMark/>
          </w:tcPr>
          <w:p w14:paraId="21F7479F"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2683614D"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(0.0220)</w:t>
            </w:r>
          </w:p>
        </w:tc>
        <w:tc>
          <w:tcPr>
            <w:tcW w:w="0" w:type="auto"/>
            <w:hideMark/>
          </w:tcPr>
          <w:p w14:paraId="193885D7"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(0.14)</w:t>
            </w:r>
          </w:p>
        </w:tc>
      </w:tr>
      <w:tr w:rsidR="0081594F" w:rsidRPr="00A41960" w14:paraId="1A737F40" w14:textId="77777777" w:rsidTr="007B47E3">
        <w:trPr>
          <w:tblCellSpacing w:w="15" w:type="dxa"/>
          <w:jc w:val="center"/>
        </w:trPr>
        <w:tc>
          <w:tcPr>
            <w:tcW w:w="0" w:type="auto"/>
            <w:vAlign w:val="center"/>
            <w:hideMark/>
          </w:tcPr>
          <w:p w14:paraId="6A2F778C"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3A0A16AB"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30146BAC"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0618CF18" w14:textId="77777777" w:rsidTr="007B47E3">
        <w:trPr>
          <w:tblCellSpacing w:w="15" w:type="dxa"/>
          <w:jc w:val="center"/>
        </w:trPr>
        <w:tc>
          <w:tcPr>
            <w:tcW w:w="0" w:type="auto"/>
            <w:vAlign w:val="center"/>
            <w:hideMark/>
          </w:tcPr>
          <w:p w14:paraId="5BE584F4"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SICT</w:t>
            </w:r>
          </w:p>
        </w:tc>
        <w:tc>
          <w:tcPr>
            <w:tcW w:w="0" w:type="auto"/>
            <w:vAlign w:val="center"/>
            <w:hideMark/>
          </w:tcPr>
          <w:p w14:paraId="0F2A6228"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0.1039**</w:t>
            </w:r>
          </w:p>
        </w:tc>
        <w:tc>
          <w:tcPr>
            <w:tcW w:w="0" w:type="auto"/>
            <w:hideMark/>
          </w:tcPr>
          <w:p w14:paraId="6804400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1.32***</w:t>
            </w:r>
          </w:p>
        </w:tc>
      </w:tr>
      <w:tr w:rsidR="0081594F" w:rsidRPr="00A41960" w14:paraId="3C9A054A" w14:textId="77777777" w:rsidTr="007B47E3">
        <w:trPr>
          <w:tblCellSpacing w:w="15" w:type="dxa"/>
          <w:jc w:val="center"/>
        </w:trPr>
        <w:tc>
          <w:tcPr>
            <w:tcW w:w="0" w:type="auto"/>
            <w:vAlign w:val="center"/>
            <w:hideMark/>
          </w:tcPr>
          <w:p w14:paraId="00CD85F1"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67982732"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(0.0493)</w:t>
            </w:r>
          </w:p>
        </w:tc>
        <w:tc>
          <w:tcPr>
            <w:tcW w:w="0" w:type="auto"/>
            <w:hideMark/>
          </w:tcPr>
          <w:p w14:paraId="53248F4B"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(0.43)</w:t>
            </w:r>
          </w:p>
        </w:tc>
      </w:tr>
      <w:tr w:rsidR="0081594F" w:rsidRPr="00A41960" w14:paraId="49B26CEA" w14:textId="77777777" w:rsidTr="007B47E3">
        <w:trPr>
          <w:tblCellSpacing w:w="15" w:type="dxa"/>
          <w:jc w:val="center"/>
        </w:trPr>
        <w:tc>
          <w:tcPr>
            <w:tcW w:w="0" w:type="auto"/>
            <w:vAlign w:val="center"/>
            <w:hideMark/>
          </w:tcPr>
          <w:p w14:paraId="7BC9C7F0"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07083D26"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621E9120"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60407C1B" w14:textId="77777777" w:rsidTr="007B47E3">
        <w:trPr>
          <w:tblCellSpacing w:w="15" w:type="dxa"/>
          <w:jc w:val="center"/>
        </w:trPr>
        <w:tc>
          <w:tcPr>
            <w:tcW w:w="0" w:type="auto"/>
            <w:vAlign w:val="center"/>
            <w:hideMark/>
          </w:tcPr>
          <w:p w14:paraId="5D092340"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SIMILARITY</w:t>
            </w:r>
          </w:p>
        </w:tc>
        <w:tc>
          <w:tcPr>
            <w:tcW w:w="0" w:type="auto"/>
            <w:vAlign w:val="center"/>
            <w:hideMark/>
          </w:tcPr>
          <w:p w14:paraId="429A2AB6"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-0.0231**</w:t>
            </w:r>
          </w:p>
        </w:tc>
        <w:tc>
          <w:tcPr>
            <w:tcW w:w="0" w:type="auto"/>
            <w:hideMark/>
          </w:tcPr>
          <w:p w14:paraId="2F656781"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-0.20*</w:t>
            </w:r>
          </w:p>
        </w:tc>
      </w:tr>
      <w:tr w:rsidR="0081594F" w:rsidRPr="00A41960" w14:paraId="693CE7E5" w14:textId="77777777" w:rsidTr="007B47E3">
        <w:trPr>
          <w:tblCellSpacing w:w="15" w:type="dxa"/>
          <w:jc w:val="center"/>
        </w:trPr>
        <w:tc>
          <w:tcPr>
            <w:tcW w:w="0" w:type="auto"/>
            <w:vAlign w:val="center"/>
            <w:hideMark/>
          </w:tcPr>
          <w:p w14:paraId="24E5F326"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24ADBC6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(0.0094)</w:t>
            </w:r>
          </w:p>
        </w:tc>
        <w:tc>
          <w:tcPr>
            <w:tcW w:w="0" w:type="auto"/>
            <w:hideMark/>
          </w:tcPr>
          <w:p w14:paraId="38211C06"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(0.11)</w:t>
            </w:r>
          </w:p>
        </w:tc>
      </w:tr>
      <w:tr w:rsidR="0081594F" w:rsidRPr="00A41960" w14:paraId="1C98BC90" w14:textId="77777777" w:rsidTr="007B47E3">
        <w:trPr>
          <w:tblCellSpacing w:w="15" w:type="dxa"/>
          <w:jc w:val="center"/>
        </w:trPr>
        <w:tc>
          <w:tcPr>
            <w:tcW w:w="0" w:type="auto"/>
            <w:vAlign w:val="center"/>
            <w:hideMark/>
          </w:tcPr>
          <w:p w14:paraId="60993499"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7083CDCF"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0B7B848D"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77E7E40E" w14:textId="77777777" w:rsidTr="007B47E3">
        <w:trPr>
          <w:tblCellSpacing w:w="15" w:type="dxa"/>
          <w:jc w:val="center"/>
        </w:trPr>
        <w:tc>
          <w:tcPr>
            <w:tcW w:w="0" w:type="auto"/>
            <w:vAlign w:val="center"/>
            <w:hideMark/>
          </w:tcPr>
          <w:p w14:paraId="2A86A1A7"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RELATEDNESS</w:t>
            </w:r>
          </w:p>
        </w:tc>
        <w:tc>
          <w:tcPr>
            <w:tcW w:w="0" w:type="auto"/>
            <w:vAlign w:val="center"/>
            <w:hideMark/>
          </w:tcPr>
          <w:p w14:paraId="09F44622"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-0.0014*</w:t>
            </w:r>
          </w:p>
        </w:tc>
        <w:tc>
          <w:tcPr>
            <w:tcW w:w="0" w:type="auto"/>
            <w:hideMark/>
          </w:tcPr>
          <w:p w14:paraId="7B333E3F"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-0.01**</w:t>
            </w:r>
          </w:p>
        </w:tc>
      </w:tr>
      <w:tr w:rsidR="0081594F" w:rsidRPr="00A41960" w14:paraId="4D7C53D8" w14:textId="77777777" w:rsidTr="007B47E3">
        <w:trPr>
          <w:tblCellSpacing w:w="15" w:type="dxa"/>
          <w:jc w:val="center"/>
        </w:trPr>
        <w:tc>
          <w:tcPr>
            <w:tcW w:w="0" w:type="auto"/>
            <w:vAlign w:val="center"/>
            <w:hideMark/>
          </w:tcPr>
          <w:p w14:paraId="1624DFF4"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1FB058A7"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(0.0007)</w:t>
            </w:r>
          </w:p>
        </w:tc>
        <w:tc>
          <w:tcPr>
            <w:tcW w:w="0" w:type="auto"/>
            <w:hideMark/>
          </w:tcPr>
          <w:p w14:paraId="4B45BD4F"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(0.01)</w:t>
            </w:r>
          </w:p>
        </w:tc>
      </w:tr>
      <w:tr w:rsidR="0081594F" w:rsidRPr="00A41960" w14:paraId="595FFE51" w14:textId="77777777" w:rsidTr="007B47E3">
        <w:trPr>
          <w:tblCellSpacing w:w="15" w:type="dxa"/>
          <w:jc w:val="center"/>
        </w:trPr>
        <w:tc>
          <w:tcPr>
            <w:tcW w:w="0" w:type="auto"/>
            <w:vAlign w:val="center"/>
            <w:hideMark/>
          </w:tcPr>
          <w:p w14:paraId="35A95EA2"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3DA04C89"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49A4FBE3"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30314B94" w14:textId="77777777" w:rsidTr="007B47E3">
        <w:trPr>
          <w:tblCellSpacing w:w="15" w:type="dxa"/>
          <w:jc w:val="center"/>
        </w:trPr>
        <w:tc>
          <w:tcPr>
            <w:tcW w:w="0" w:type="auto"/>
            <w:vAlign w:val="center"/>
            <w:hideMark/>
          </w:tcPr>
          <w:p w14:paraId="52AC54DF"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COMPLEXITY</w:t>
            </w:r>
          </w:p>
        </w:tc>
        <w:tc>
          <w:tcPr>
            <w:tcW w:w="0" w:type="auto"/>
            <w:vAlign w:val="center"/>
            <w:hideMark/>
          </w:tcPr>
          <w:p w14:paraId="3840DAFC"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-0.0002</w:t>
            </w:r>
          </w:p>
        </w:tc>
        <w:tc>
          <w:tcPr>
            <w:tcW w:w="0" w:type="auto"/>
            <w:hideMark/>
          </w:tcPr>
          <w:p w14:paraId="2B1DC592"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-0.001</w:t>
            </w:r>
          </w:p>
        </w:tc>
      </w:tr>
      <w:tr w:rsidR="0081594F" w:rsidRPr="00A41960" w14:paraId="383A4AC9" w14:textId="77777777" w:rsidTr="007B47E3">
        <w:trPr>
          <w:tblCellSpacing w:w="15" w:type="dxa"/>
          <w:jc w:val="center"/>
        </w:trPr>
        <w:tc>
          <w:tcPr>
            <w:tcW w:w="0" w:type="auto"/>
            <w:vAlign w:val="center"/>
            <w:hideMark/>
          </w:tcPr>
          <w:p w14:paraId="6E2D48ED"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5A5395F8"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(0.0004)</w:t>
            </w:r>
          </w:p>
        </w:tc>
        <w:tc>
          <w:tcPr>
            <w:tcW w:w="0" w:type="auto"/>
            <w:hideMark/>
          </w:tcPr>
          <w:p w14:paraId="53AD3E42"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(0.002)</w:t>
            </w:r>
          </w:p>
        </w:tc>
      </w:tr>
      <w:tr w:rsidR="0081594F" w:rsidRPr="00A41960" w14:paraId="5C3D00A4" w14:textId="77777777" w:rsidTr="007B47E3">
        <w:trPr>
          <w:tblCellSpacing w:w="15" w:type="dxa"/>
          <w:jc w:val="center"/>
        </w:trPr>
        <w:tc>
          <w:tcPr>
            <w:tcW w:w="0" w:type="auto"/>
            <w:vAlign w:val="center"/>
            <w:hideMark/>
          </w:tcPr>
          <w:p w14:paraId="2F53CE92"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3D2890CE"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5847F98A"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30503E24" w14:textId="77777777" w:rsidTr="007B47E3">
        <w:trPr>
          <w:tblCellSpacing w:w="15" w:type="dxa"/>
          <w:jc w:val="center"/>
        </w:trPr>
        <w:tc>
          <w:tcPr>
            <w:tcW w:w="0" w:type="auto"/>
            <w:vAlign w:val="center"/>
            <w:hideMark/>
          </w:tcPr>
          <w:p w14:paraId="2B4E87CB"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INTERREGIONAL</w:t>
            </w:r>
          </w:p>
        </w:tc>
        <w:tc>
          <w:tcPr>
            <w:tcW w:w="0" w:type="auto"/>
            <w:vAlign w:val="center"/>
            <w:hideMark/>
          </w:tcPr>
          <w:p w14:paraId="7EBC460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-0.0572*</w:t>
            </w:r>
          </w:p>
        </w:tc>
        <w:tc>
          <w:tcPr>
            <w:tcW w:w="0" w:type="auto"/>
            <w:hideMark/>
          </w:tcPr>
          <w:p w14:paraId="17D70E67"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-0.55***</w:t>
            </w:r>
          </w:p>
        </w:tc>
      </w:tr>
      <w:tr w:rsidR="0081594F" w:rsidRPr="00A41960" w14:paraId="2FD1C87C" w14:textId="77777777" w:rsidTr="007B47E3">
        <w:trPr>
          <w:tblCellSpacing w:w="15" w:type="dxa"/>
          <w:jc w:val="center"/>
        </w:trPr>
        <w:tc>
          <w:tcPr>
            <w:tcW w:w="0" w:type="auto"/>
            <w:vAlign w:val="center"/>
            <w:hideMark/>
          </w:tcPr>
          <w:p w14:paraId="116CB1D0"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11EE3E06"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(0.0346)</w:t>
            </w:r>
          </w:p>
        </w:tc>
        <w:tc>
          <w:tcPr>
            <w:tcW w:w="0" w:type="auto"/>
            <w:hideMark/>
          </w:tcPr>
          <w:p w14:paraId="7BCE2E43"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(0.19)</w:t>
            </w:r>
          </w:p>
        </w:tc>
      </w:tr>
      <w:tr w:rsidR="0081594F" w:rsidRPr="00A41960" w14:paraId="2FCFEA7F" w14:textId="77777777" w:rsidTr="007B47E3">
        <w:trPr>
          <w:tblCellSpacing w:w="15" w:type="dxa"/>
          <w:jc w:val="center"/>
        </w:trPr>
        <w:tc>
          <w:tcPr>
            <w:tcW w:w="0" w:type="auto"/>
            <w:vAlign w:val="center"/>
            <w:hideMark/>
          </w:tcPr>
          <w:p w14:paraId="1E051889"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448B114B"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262335B3"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2243F756" w14:textId="77777777" w:rsidTr="007B47E3">
        <w:trPr>
          <w:tblCellSpacing w:w="15" w:type="dxa"/>
          <w:jc w:val="center"/>
        </w:trPr>
        <w:tc>
          <w:tcPr>
            <w:tcW w:w="0" w:type="auto"/>
            <w:vAlign w:val="center"/>
            <w:hideMark/>
          </w:tcPr>
          <w:p w14:paraId="5663D524"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POPULATION</w:t>
            </w:r>
          </w:p>
        </w:tc>
        <w:tc>
          <w:tcPr>
            <w:tcW w:w="0" w:type="auto"/>
            <w:vAlign w:val="center"/>
            <w:hideMark/>
          </w:tcPr>
          <w:p w14:paraId="4EF49919"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-0.0001</w:t>
            </w:r>
          </w:p>
        </w:tc>
        <w:tc>
          <w:tcPr>
            <w:tcW w:w="0" w:type="auto"/>
            <w:hideMark/>
          </w:tcPr>
          <w:p w14:paraId="18A237D0"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-0.01</w:t>
            </w:r>
          </w:p>
        </w:tc>
      </w:tr>
      <w:tr w:rsidR="0081594F" w:rsidRPr="00A41960" w14:paraId="3C5C4824" w14:textId="77777777" w:rsidTr="007B47E3">
        <w:trPr>
          <w:tblCellSpacing w:w="15" w:type="dxa"/>
          <w:jc w:val="center"/>
        </w:trPr>
        <w:tc>
          <w:tcPr>
            <w:tcW w:w="0" w:type="auto"/>
            <w:vAlign w:val="center"/>
            <w:hideMark/>
          </w:tcPr>
          <w:p w14:paraId="247470BE"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2215DBFA"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(0.0029)</w:t>
            </w:r>
          </w:p>
        </w:tc>
        <w:tc>
          <w:tcPr>
            <w:tcW w:w="0" w:type="auto"/>
            <w:hideMark/>
          </w:tcPr>
          <w:p w14:paraId="3BA4CD1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(0.02)</w:t>
            </w:r>
          </w:p>
        </w:tc>
      </w:tr>
      <w:tr w:rsidR="0081594F" w:rsidRPr="00A41960" w14:paraId="740C4FA9" w14:textId="77777777" w:rsidTr="007B47E3">
        <w:trPr>
          <w:tblCellSpacing w:w="15" w:type="dxa"/>
          <w:jc w:val="center"/>
        </w:trPr>
        <w:tc>
          <w:tcPr>
            <w:tcW w:w="0" w:type="auto"/>
            <w:vAlign w:val="center"/>
            <w:hideMark/>
          </w:tcPr>
          <w:p w14:paraId="3B4858AE"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617EEF9D"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5DBB4328"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5FC7362F" w14:textId="77777777" w:rsidTr="007B47E3">
        <w:trPr>
          <w:tblCellSpacing w:w="15" w:type="dxa"/>
          <w:jc w:val="center"/>
        </w:trPr>
        <w:tc>
          <w:tcPr>
            <w:tcW w:w="0" w:type="auto"/>
            <w:vAlign w:val="center"/>
            <w:hideMark/>
          </w:tcPr>
          <w:p w14:paraId="17590972"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ISOLATE</w:t>
            </w:r>
          </w:p>
        </w:tc>
        <w:tc>
          <w:tcPr>
            <w:tcW w:w="0" w:type="auto"/>
            <w:vAlign w:val="center"/>
            <w:hideMark/>
          </w:tcPr>
          <w:p w14:paraId="4DCC286A"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0.1336*</w:t>
            </w:r>
          </w:p>
        </w:tc>
        <w:tc>
          <w:tcPr>
            <w:tcW w:w="0" w:type="auto"/>
            <w:hideMark/>
          </w:tcPr>
          <w:p w14:paraId="2C3747B8"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1.38***</w:t>
            </w:r>
          </w:p>
        </w:tc>
      </w:tr>
      <w:tr w:rsidR="0081594F" w:rsidRPr="00A41960" w14:paraId="2A323A23" w14:textId="77777777" w:rsidTr="007B47E3">
        <w:trPr>
          <w:tblCellSpacing w:w="15" w:type="dxa"/>
          <w:jc w:val="center"/>
        </w:trPr>
        <w:tc>
          <w:tcPr>
            <w:tcW w:w="0" w:type="auto"/>
            <w:vAlign w:val="center"/>
            <w:hideMark/>
          </w:tcPr>
          <w:p w14:paraId="787688D4"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766C3276"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(0.0792)</w:t>
            </w:r>
          </w:p>
        </w:tc>
        <w:tc>
          <w:tcPr>
            <w:tcW w:w="0" w:type="auto"/>
            <w:hideMark/>
          </w:tcPr>
          <w:p w14:paraId="2FD8C60A"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(0.43)</w:t>
            </w:r>
          </w:p>
        </w:tc>
      </w:tr>
      <w:tr w:rsidR="0081594F" w:rsidRPr="00A41960" w14:paraId="35EC97CD" w14:textId="77777777" w:rsidTr="007B47E3">
        <w:trPr>
          <w:tblCellSpacing w:w="15" w:type="dxa"/>
          <w:jc w:val="center"/>
        </w:trPr>
        <w:tc>
          <w:tcPr>
            <w:tcW w:w="0" w:type="auto"/>
            <w:vAlign w:val="center"/>
            <w:hideMark/>
          </w:tcPr>
          <w:p w14:paraId="63ED15A6"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19645F58"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3AAA64DF"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73710781" w14:textId="77777777" w:rsidTr="007B47E3">
        <w:trPr>
          <w:tblCellSpacing w:w="15" w:type="dxa"/>
          <w:jc w:val="center"/>
        </w:trPr>
        <w:tc>
          <w:tcPr>
            <w:tcW w:w="0" w:type="auto"/>
            <w:vAlign w:val="center"/>
            <w:hideMark/>
          </w:tcPr>
          <w:p w14:paraId="508876AD"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COMMUNITY</w:t>
            </w:r>
          </w:p>
        </w:tc>
        <w:tc>
          <w:tcPr>
            <w:tcW w:w="0" w:type="auto"/>
            <w:vAlign w:val="center"/>
            <w:hideMark/>
          </w:tcPr>
          <w:p w14:paraId="1E3DB792"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0.0313</w:t>
            </w:r>
          </w:p>
        </w:tc>
        <w:tc>
          <w:tcPr>
            <w:tcW w:w="0" w:type="auto"/>
            <w:hideMark/>
          </w:tcPr>
          <w:p w14:paraId="40B82505"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4.86***</w:t>
            </w:r>
          </w:p>
        </w:tc>
      </w:tr>
      <w:tr w:rsidR="0081594F" w:rsidRPr="00A41960" w14:paraId="2D84445C" w14:textId="77777777" w:rsidTr="007B47E3">
        <w:trPr>
          <w:tblCellSpacing w:w="15" w:type="dxa"/>
          <w:jc w:val="center"/>
        </w:trPr>
        <w:tc>
          <w:tcPr>
            <w:tcW w:w="0" w:type="auto"/>
            <w:vAlign w:val="center"/>
            <w:hideMark/>
          </w:tcPr>
          <w:p w14:paraId="5239E622"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123E9360"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(0.3192)</w:t>
            </w:r>
          </w:p>
        </w:tc>
        <w:tc>
          <w:tcPr>
            <w:tcW w:w="0" w:type="auto"/>
            <w:hideMark/>
          </w:tcPr>
          <w:p w14:paraId="05A8885E"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(1.72)</w:t>
            </w:r>
          </w:p>
        </w:tc>
      </w:tr>
      <w:tr w:rsidR="0081594F" w:rsidRPr="00A41960" w14:paraId="764A8492" w14:textId="77777777" w:rsidTr="007B47E3">
        <w:trPr>
          <w:tblCellSpacing w:w="15" w:type="dxa"/>
          <w:jc w:val="center"/>
        </w:trPr>
        <w:tc>
          <w:tcPr>
            <w:tcW w:w="0" w:type="auto"/>
            <w:vAlign w:val="center"/>
            <w:hideMark/>
          </w:tcPr>
          <w:p w14:paraId="463F3877"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02660C2B"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1FED866B"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662FFBA5" w14:textId="77777777" w:rsidTr="007B47E3">
        <w:trPr>
          <w:tblCellSpacing w:w="15" w:type="dxa"/>
          <w:jc w:val="center"/>
        </w:trPr>
        <w:tc>
          <w:tcPr>
            <w:tcW w:w="0" w:type="auto"/>
            <w:vAlign w:val="center"/>
            <w:hideMark/>
          </w:tcPr>
          <w:p w14:paraId="23CCD3BF"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DENSITY</w:t>
            </w:r>
          </w:p>
        </w:tc>
        <w:tc>
          <w:tcPr>
            <w:tcW w:w="0" w:type="auto"/>
            <w:vAlign w:val="center"/>
            <w:hideMark/>
          </w:tcPr>
          <w:p w14:paraId="03E3FFDC"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0.1943</w:t>
            </w:r>
          </w:p>
        </w:tc>
        <w:tc>
          <w:tcPr>
            <w:tcW w:w="0" w:type="auto"/>
            <w:hideMark/>
          </w:tcPr>
          <w:p w14:paraId="5CDB5A9C"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-3.50**</w:t>
            </w:r>
          </w:p>
        </w:tc>
      </w:tr>
      <w:tr w:rsidR="0081594F" w:rsidRPr="00A41960" w14:paraId="2A670B56" w14:textId="77777777" w:rsidTr="007B47E3">
        <w:trPr>
          <w:tblCellSpacing w:w="15" w:type="dxa"/>
          <w:jc w:val="center"/>
        </w:trPr>
        <w:tc>
          <w:tcPr>
            <w:tcW w:w="0" w:type="auto"/>
            <w:vAlign w:val="center"/>
            <w:hideMark/>
          </w:tcPr>
          <w:p w14:paraId="59D5D523"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7B5E84A4"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(0.2298)</w:t>
            </w:r>
          </w:p>
        </w:tc>
        <w:tc>
          <w:tcPr>
            <w:tcW w:w="0" w:type="auto"/>
            <w:hideMark/>
          </w:tcPr>
          <w:p w14:paraId="74137B1D"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(1.78)</w:t>
            </w:r>
          </w:p>
        </w:tc>
      </w:tr>
      <w:tr w:rsidR="0081594F" w:rsidRPr="00A41960" w14:paraId="21B04DDC" w14:textId="77777777" w:rsidTr="007B47E3">
        <w:trPr>
          <w:tblCellSpacing w:w="15" w:type="dxa"/>
          <w:jc w:val="center"/>
        </w:trPr>
        <w:tc>
          <w:tcPr>
            <w:tcW w:w="0" w:type="auto"/>
            <w:vAlign w:val="center"/>
          </w:tcPr>
          <w:p w14:paraId="4E2AA933"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(phi)</w:t>
            </w:r>
          </w:p>
        </w:tc>
        <w:tc>
          <w:tcPr>
            <w:tcW w:w="0" w:type="auto"/>
            <w:vAlign w:val="center"/>
          </w:tcPr>
          <w:p w14:paraId="55A9E3E4"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tcPr>
          <w:p w14:paraId="71987DEA"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13.23***</w:t>
            </w:r>
          </w:p>
          <w:p w14:paraId="02235CEB"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(0.48)</w:t>
            </w:r>
          </w:p>
        </w:tc>
      </w:tr>
      <w:tr w:rsidR="0081594F" w:rsidRPr="00A41960" w14:paraId="56E88D03" w14:textId="77777777" w:rsidTr="007B47E3">
        <w:trPr>
          <w:tblCellSpacing w:w="15" w:type="dxa"/>
          <w:jc w:val="center"/>
        </w:trPr>
        <w:tc>
          <w:tcPr>
            <w:tcW w:w="0" w:type="auto"/>
            <w:vAlign w:val="center"/>
          </w:tcPr>
          <w:p w14:paraId="03A7A408"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Constant</w:t>
            </w:r>
          </w:p>
        </w:tc>
        <w:tc>
          <w:tcPr>
            <w:tcW w:w="0" w:type="auto"/>
            <w:vAlign w:val="center"/>
          </w:tcPr>
          <w:p w14:paraId="514C6660"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tcPr>
          <w:p w14:paraId="7B0055CD"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-2.49***</w:t>
            </w:r>
          </w:p>
        </w:tc>
      </w:tr>
      <w:tr w:rsidR="0081594F" w:rsidRPr="00A41960" w14:paraId="1498D2FC" w14:textId="77777777" w:rsidTr="007B47E3">
        <w:trPr>
          <w:tblCellSpacing w:w="15" w:type="dxa"/>
          <w:jc w:val="center"/>
        </w:trPr>
        <w:tc>
          <w:tcPr>
            <w:tcW w:w="0" w:type="auto"/>
            <w:vAlign w:val="center"/>
          </w:tcPr>
          <w:p w14:paraId="32768987"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tcPr>
          <w:p w14:paraId="0886C6EE"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tcPr>
          <w:p w14:paraId="358A457E"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(0.62)</w:t>
            </w:r>
          </w:p>
        </w:tc>
      </w:tr>
      <w:tr w:rsidR="0081594F" w:rsidRPr="00A41960" w14:paraId="38EE083D" w14:textId="77777777" w:rsidTr="007B47E3">
        <w:trPr>
          <w:tblCellSpacing w:w="15" w:type="dxa"/>
          <w:jc w:val="center"/>
        </w:trPr>
        <w:tc>
          <w:tcPr>
            <w:tcW w:w="0" w:type="auto"/>
            <w:vAlign w:val="center"/>
            <w:hideMark/>
          </w:tcPr>
          <w:p w14:paraId="45E2C9B7" w14:textId="77777777" w:rsidR="0081594F" w:rsidRPr="00A41960" w:rsidRDefault="0081594F" w:rsidP="007B47E3">
            <w:pPr>
              <w:spacing w:after="0" w:line="240" w:lineRule="auto"/>
              <w:rPr>
                <w:rFonts w:asciiTheme="majorBidi" w:hAnsiTheme="majorBidi" w:cstheme="majorBidi"/>
                <w:sz w:val="18"/>
                <w:szCs w:val="18"/>
                <w:lang w:val="en-GB"/>
              </w:rPr>
            </w:pPr>
          </w:p>
        </w:tc>
        <w:tc>
          <w:tcPr>
            <w:tcW w:w="0" w:type="auto"/>
            <w:vAlign w:val="center"/>
            <w:hideMark/>
          </w:tcPr>
          <w:p w14:paraId="286145DA"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hideMark/>
          </w:tcPr>
          <w:p w14:paraId="36C183E7"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1C7360B5" w14:textId="77777777" w:rsidTr="007B47E3">
        <w:trPr>
          <w:tblCellSpacing w:w="15" w:type="dxa"/>
          <w:jc w:val="center"/>
        </w:trPr>
        <w:tc>
          <w:tcPr>
            <w:tcW w:w="0" w:type="auto"/>
            <w:gridSpan w:val="3"/>
            <w:tcBorders>
              <w:bottom w:val="single" w:sz="6" w:space="0" w:color="000000"/>
            </w:tcBorders>
            <w:vAlign w:val="center"/>
            <w:hideMark/>
          </w:tcPr>
          <w:p w14:paraId="1EBEE567" w14:textId="77777777" w:rsidR="0081594F" w:rsidRPr="00A41960" w:rsidRDefault="0081594F" w:rsidP="007B47E3">
            <w:pPr>
              <w:spacing w:after="0" w:line="240" w:lineRule="auto"/>
              <w:rPr>
                <w:rFonts w:asciiTheme="majorBidi" w:hAnsiTheme="majorBidi" w:cstheme="majorBidi"/>
                <w:sz w:val="18"/>
                <w:szCs w:val="18"/>
                <w:lang w:val="en-GB"/>
              </w:rPr>
            </w:pPr>
          </w:p>
        </w:tc>
      </w:tr>
      <w:tr w:rsidR="0081594F" w:rsidRPr="00A41960" w14:paraId="15CCCBC2" w14:textId="77777777" w:rsidTr="007B47E3">
        <w:trPr>
          <w:tblCellSpacing w:w="15" w:type="dxa"/>
          <w:jc w:val="center"/>
        </w:trPr>
        <w:tc>
          <w:tcPr>
            <w:tcW w:w="0" w:type="auto"/>
            <w:vAlign w:val="center"/>
          </w:tcPr>
          <w:p w14:paraId="1151D3C0"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Region FE</w:t>
            </w:r>
          </w:p>
        </w:tc>
        <w:tc>
          <w:tcPr>
            <w:tcW w:w="0" w:type="auto"/>
            <w:vAlign w:val="center"/>
          </w:tcPr>
          <w:p w14:paraId="0B3537FB"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YES</w:t>
            </w:r>
          </w:p>
        </w:tc>
        <w:tc>
          <w:tcPr>
            <w:tcW w:w="0" w:type="auto"/>
            <w:vAlign w:val="center"/>
          </w:tcPr>
          <w:p w14:paraId="13B159C0"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YES</w:t>
            </w:r>
          </w:p>
        </w:tc>
      </w:tr>
      <w:tr w:rsidR="0081594F" w:rsidRPr="00A41960" w14:paraId="4D063EF2" w14:textId="77777777" w:rsidTr="007B47E3">
        <w:trPr>
          <w:tblCellSpacing w:w="15" w:type="dxa"/>
          <w:jc w:val="center"/>
        </w:trPr>
        <w:tc>
          <w:tcPr>
            <w:tcW w:w="0" w:type="auto"/>
            <w:vAlign w:val="center"/>
          </w:tcPr>
          <w:p w14:paraId="6CB17D02"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Time FE</w:t>
            </w:r>
          </w:p>
        </w:tc>
        <w:tc>
          <w:tcPr>
            <w:tcW w:w="0" w:type="auto"/>
            <w:vAlign w:val="center"/>
          </w:tcPr>
          <w:p w14:paraId="7015A405"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YES</w:t>
            </w:r>
          </w:p>
        </w:tc>
        <w:tc>
          <w:tcPr>
            <w:tcW w:w="0" w:type="auto"/>
            <w:vAlign w:val="center"/>
          </w:tcPr>
          <w:p w14:paraId="09423C0C"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YES</w:t>
            </w:r>
          </w:p>
        </w:tc>
      </w:tr>
      <w:tr w:rsidR="0081594F" w:rsidRPr="00A41960" w14:paraId="0CAA9EF2" w14:textId="77777777" w:rsidTr="007B47E3">
        <w:trPr>
          <w:tblCellSpacing w:w="15" w:type="dxa"/>
          <w:jc w:val="center"/>
        </w:trPr>
        <w:tc>
          <w:tcPr>
            <w:tcW w:w="0" w:type="auto"/>
            <w:vAlign w:val="center"/>
            <w:hideMark/>
          </w:tcPr>
          <w:p w14:paraId="03A9B8A9"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Observations</w:t>
            </w:r>
          </w:p>
        </w:tc>
        <w:tc>
          <w:tcPr>
            <w:tcW w:w="0" w:type="auto"/>
            <w:vAlign w:val="center"/>
            <w:hideMark/>
          </w:tcPr>
          <w:p w14:paraId="211DF0B5"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1,526</w:t>
            </w:r>
          </w:p>
        </w:tc>
        <w:tc>
          <w:tcPr>
            <w:tcW w:w="0" w:type="auto"/>
            <w:vAlign w:val="center"/>
            <w:hideMark/>
          </w:tcPr>
          <w:p w14:paraId="14A803E8"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1,526</w:t>
            </w:r>
          </w:p>
        </w:tc>
      </w:tr>
      <w:tr w:rsidR="0081594F" w:rsidRPr="00A41960" w14:paraId="17F8A0C9" w14:textId="77777777" w:rsidTr="007B47E3">
        <w:trPr>
          <w:tblCellSpacing w:w="15" w:type="dxa"/>
          <w:jc w:val="center"/>
        </w:trPr>
        <w:tc>
          <w:tcPr>
            <w:tcW w:w="0" w:type="auto"/>
            <w:vAlign w:val="center"/>
            <w:hideMark/>
          </w:tcPr>
          <w:p w14:paraId="08A05E38"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R2</w:t>
            </w:r>
          </w:p>
        </w:tc>
        <w:tc>
          <w:tcPr>
            <w:tcW w:w="0" w:type="auto"/>
            <w:vAlign w:val="center"/>
            <w:hideMark/>
          </w:tcPr>
          <w:p w14:paraId="0B4B3595"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0.4172</w:t>
            </w:r>
          </w:p>
        </w:tc>
        <w:tc>
          <w:tcPr>
            <w:tcW w:w="0" w:type="auto"/>
            <w:vAlign w:val="center"/>
          </w:tcPr>
          <w:p w14:paraId="5F53412F"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7B9620C3" w14:textId="77777777" w:rsidTr="007B47E3">
        <w:trPr>
          <w:tblCellSpacing w:w="15" w:type="dxa"/>
          <w:jc w:val="center"/>
        </w:trPr>
        <w:tc>
          <w:tcPr>
            <w:tcW w:w="0" w:type="auto"/>
            <w:vAlign w:val="center"/>
            <w:hideMark/>
          </w:tcPr>
          <w:p w14:paraId="383D0A66"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Adjusted R2</w:t>
            </w:r>
          </w:p>
        </w:tc>
        <w:tc>
          <w:tcPr>
            <w:tcW w:w="0" w:type="auto"/>
            <w:vAlign w:val="center"/>
            <w:hideMark/>
          </w:tcPr>
          <w:p w14:paraId="18C4BA8E"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0.2862</w:t>
            </w:r>
          </w:p>
        </w:tc>
        <w:tc>
          <w:tcPr>
            <w:tcW w:w="0" w:type="auto"/>
            <w:vAlign w:val="center"/>
          </w:tcPr>
          <w:p w14:paraId="4E35A8B6"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A41960" w14:paraId="415A913A" w14:textId="77777777" w:rsidTr="007B47E3">
        <w:trPr>
          <w:tblCellSpacing w:w="15" w:type="dxa"/>
          <w:jc w:val="center"/>
        </w:trPr>
        <w:tc>
          <w:tcPr>
            <w:tcW w:w="0" w:type="auto"/>
            <w:vAlign w:val="center"/>
          </w:tcPr>
          <w:p w14:paraId="4973C017"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Pseudo R-squared</w:t>
            </w:r>
          </w:p>
        </w:tc>
        <w:tc>
          <w:tcPr>
            <w:tcW w:w="0" w:type="auto"/>
            <w:vAlign w:val="center"/>
          </w:tcPr>
          <w:p w14:paraId="789D17E1" w14:textId="77777777" w:rsidR="0081594F" w:rsidRPr="00A41960" w:rsidRDefault="0081594F" w:rsidP="007B47E3">
            <w:pPr>
              <w:spacing w:after="0" w:line="240" w:lineRule="auto"/>
              <w:jc w:val="center"/>
              <w:rPr>
                <w:rFonts w:asciiTheme="majorBidi" w:hAnsiTheme="majorBidi" w:cstheme="majorBidi"/>
                <w:sz w:val="18"/>
                <w:szCs w:val="18"/>
                <w:lang w:val="en-GB"/>
              </w:rPr>
            </w:pPr>
          </w:p>
        </w:tc>
        <w:tc>
          <w:tcPr>
            <w:tcW w:w="0" w:type="auto"/>
            <w:vAlign w:val="center"/>
          </w:tcPr>
          <w:p w14:paraId="3DAA17A9" w14:textId="77777777" w:rsidR="0081594F" w:rsidRPr="00A41960"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0.5183</w:t>
            </w:r>
          </w:p>
        </w:tc>
      </w:tr>
      <w:tr w:rsidR="0081594F" w:rsidRPr="00A41960" w14:paraId="7E4372DC" w14:textId="77777777" w:rsidTr="007B47E3">
        <w:trPr>
          <w:tblCellSpacing w:w="15" w:type="dxa"/>
          <w:jc w:val="center"/>
        </w:trPr>
        <w:tc>
          <w:tcPr>
            <w:tcW w:w="0" w:type="auto"/>
            <w:gridSpan w:val="3"/>
            <w:tcBorders>
              <w:bottom w:val="single" w:sz="6" w:space="0" w:color="000000"/>
            </w:tcBorders>
            <w:vAlign w:val="center"/>
            <w:hideMark/>
          </w:tcPr>
          <w:p w14:paraId="4A8227F3" w14:textId="77777777" w:rsidR="0081594F" w:rsidRPr="00A41960" w:rsidRDefault="0081594F" w:rsidP="007B47E3">
            <w:pPr>
              <w:spacing w:after="0" w:line="240" w:lineRule="auto"/>
              <w:jc w:val="center"/>
              <w:rPr>
                <w:rFonts w:asciiTheme="majorBidi" w:hAnsiTheme="majorBidi" w:cstheme="majorBidi"/>
                <w:sz w:val="18"/>
                <w:szCs w:val="18"/>
                <w:lang w:val="en-GB"/>
              </w:rPr>
            </w:pPr>
          </w:p>
        </w:tc>
      </w:tr>
      <w:tr w:rsidR="0081594F" w:rsidRPr="009F61C7" w14:paraId="1EEF8167" w14:textId="77777777" w:rsidTr="007B47E3">
        <w:trPr>
          <w:tblCellSpacing w:w="15" w:type="dxa"/>
          <w:jc w:val="center"/>
        </w:trPr>
        <w:tc>
          <w:tcPr>
            <w:tcW w:w="0" w:type="auto"/>
            <w:vAlign w:val="center"/>
            <w:hideMark/>
          </w:tcPr>
          <w:p w14:paraId="7C9A5D1A" w14:textId="77777777" w:rsidR="0081594F" w:rsidRPr="00A41960" w:rsidRDefault="0081594F" w:rsidP="007B47E3">
            <w:pPr>
              <w:spacing w:after="0" w:line="240" w:lineRule="auto"/>
              <w:rPr>
                <w:rFonts w:asciiTheme="majorBidi" w:hAnsiTheme="majorBidi" w:cstheme="majorBidi"/>
                <w:sz w:val="18"/>
                <w:szCs w:val="18"/>
                <w:lang w:val="en-GB"/>
              </w:rPr>
            </w:pPr>
            <w:r w:rsidRPr="00A41960">
              <w:rPr>
                <w:rFonts w:asciiTheme="majorBidi" w:hAnsiTheme="majorBidi" w:cstheme="majorBidi"/>
                <w:sz w:val="18"/>
                <w:szCs w:val="18"/>
                <w:lang w:val="en-GB"/>
              </w:rPr>
              <w:t>Note:</w:t>
            </w:r>
          </w:p>
        </w:tc>
        <w:tc>
          <w:tcPr>
            <w:tcW w:w="0" w:type="auto"/>
            <w:gridSpan w:val="2"/>
            <w:vAlign w:val="center"/>
            <w:hideMark/>
          </w:tcPr>
          <w:p w14:paraId="48F29FF6" w14:textId="77777777" w:rsidR="0081594F" w:rsidRPr="009F61C7" w:rsidRDefault="0081594F" w:rsidP="007B47E3">
            <w:pPr>
              <w:spacing w:after="0" w:line="240" w:lineRule="auto"/>
              <w:jc w:val="center"/>
              <w:rPr>
                <w:rFonts w:asciiTheme="majorBidi" w:hAnsiTheme="majorBidi" w:cstheme="majorBidi"/>
                <w:sz w:val="18"/>
                <w:szCs w:val="18"/>
                <w:lang w:val="en-GB"/>
              </w:rPr>
            </w:pPr>
            <w:r w:rsidRPr="00A41960">
              <w:rPr>
                <w:rFonts w:asciiTheme="majorBidi" w:hAnsiTheme="majorBidi" w:cstheme="majorBidi"/>
                <w:sz w:val="18"/>
                <w:szCs w:val="18"/>
                <w:lang w:val="en-GB"/>
              </w:rPr>
              <w:t>*p&lt;0.1; **p&lt;0.05; ***p&lt;0.01</w:t>
            </w:r>
          </w:p>
        </w:tc>
      </w:tr>
    </w:tbl>
    <w:p w14:paraId="65440882" w14:textId="77777777" w:rsidR="0081594F" w:rsidRPr="009F61C7" w:rsidRDefault="0081594F" w:rsidP="0081594F">
      <w:pPr>
        <w:pStyle w:val="CitaviBibliographyEntry"/>
        <w:rPr>
          <w:rFonts w:ascii="Times New Roman" w:hAnsi="Times New Roman" w:cs="Times New Roman"/>
          <w:sz w:val="36"/>
          <w:szCs w:val="36"/>
          <w:lang w:val="en-GB"/>
        </w:rPr>
      </w:pPr>
    </w:p>
    <w:p w14:paraId="7E0756FD" w14:textId="77777777" w:rsidR="0081594F" w:rsidRPr="006C6330" w:rsidRDefault="0081594F" w:rsidP="0081594F">
      <w:pPr>
        <w:pStyle w:val="CitaviBibliographyEntry"/>
        <w:rPr>
          <w:lang w:val="en-GB"/>
        </w:rPr>
      </w:pPr>
    </w:p>
    <w:p w14:paraId="313FE9FC" w14:textId="77777777" w:rsidR="00E743DB" w:rsidRDefault="00E743DB"/>
    <w:sectPr w:rsidR="00E74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04A9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B7C"/>
    <w:multiLevelType w:val="hybridMultilevel"/>
    <w:tmpl w:val="AE683E6C"/>
    <w:lvl w:ilvl="0" w:tplc="E1E6D1D0">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 w15:restartNumberingAfterBreak="0">
    <w:nsid w:val="27A21C04"/>
    <w:multiLevelType w:val="multilevel"/>
    <w:tmpl w:val="1A3AA9D2"/>
    <w:lvl w:ilvl="0">
      <w:start w:val="1"/>
      <w:numFmt w:val="decimal"/>
      <w:pStyle w:val="Heading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8188084">
    <w:abstractNumId w:val="2"/>
  </w:num>
  <w:num w:numId="2" w16cid:durableId="12457444">
    <w:abstractNumId w:val="0"/>
  </w:num>
  <w:num w:numId="3" w16cid:durableId="186070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IxMjU2NzQzMTVQ0lEKTi0uzszPAykwqgUA+A1PyywAAAA="/>
  </w:docVars>
  <w:rsids>
    <w:rsidRoot w:val="0081594F"/>
    <w:rsid w:val="00083D17"/>
    <w:rsid w:val="007552E3"/>
    <w:rsid w:val="0081594F"/>
    <w:rsid w:val="00A41960"/>
    <w:rsid w:val="00E743DB"/>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C6F1"/>
  <w15:chartTrackingRefBased/>
  <w15:docId w15:val="{E840A11A-D242-4D60-8F6A-0C4106F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4F"/>
    <w:rPr>
      <w:kern w:val="0"/>
      <w:lang w:val="en-US"/>
      <w14:ligatures w14:val="none"/>
    </w:rPr>
  </w:style>
  <w:style w:type="paragraph" w:styleId="Heading1">
    <w:name w:val="heading 1"/>
    <w:basedOn w:val="Normal"/>
    <w:next w:val="Normal"/>
    <w:link w:val="Heading1Char"/>
    <w:uiPriority w:val="9"/>
    <w:qFormat/>
    <w:rsid w:val="0081594F"/>
    <w:pPr>
      <w:keepNext/>
      <w:keepLines/>
      <w:numPr>
        <w:numId w:val="1"/>
      </w:numPr>
      <w:spacing w:before="240" w:after="0"/>
      <w:outlineLvl w:val="0"/>
    </w:pPr>
    <w:rPr>
      <w:rFonts w:asciiTheme="majorBidi" w:eastAsiaTheme="majorEastAsia" w:hAnsiTheme="majorBidi" w:cstheme="majorBidi"/>
      <w:sz w:val="36"/>
      <w:szCs w:val="32"/>
    </w:rPr>
  </w:style>
  <w:style w:type="paragraph" w:styleId="Heading2">
    <w:name w:val="heading 2"/>
    <w:basedOn w:val="Normal"/>
    <w:next w:val="Normal"/>
    <w:link w:val="Heading2Char"/>
    <w:uiPriority w:val="9"/>
    <w:unhideWhenUsed/>
    <w:qFormat/>
    <w:rsid w:val="0081594F"/>
    <w:pPr>
      <w:keepNext/>
      <w:keepLines/>
      <w:numPr>
        <w:ilvl w:val="1"/>
        <w:numId w:val="1"/>
      </w:numPr>
      <w:spacing w:before="40" w:after="0"/>
      <w:outlineLvl w:val="1"/>
    </w:pPr>
    <w:rPr>
      <w:rFonts w:asciiTheme="majorBidi" w:eastAsiaTheme="majorEastAsia" w:hAnsiTheme="majorBidi" w:cstheme="majorBidi"/>
      <w:sz w:val="32"/>
      <w:szCs w:val="26"/>
    </w:rPr>
  </w:style>
  <w:style w:type="paragraph" w:styleId="Heading3">
    <w:name w:val="heading 3"/>
    <w:basedOn w:val="Normal"/>
    <w:next w:val="Normal"/>
    <w:link w:val="Heading3Char"/>
    <w:uiPriority w:val="9"/>
    <w:unhideWhenUsed/>
    <w:qFormat/>
    <w:rsid w:val="0081594F"/>
    <w:pPr>
      <w:keepNext/>
      <w:keepLines/>
      <w:numPr>
        <w:ilvl w:val="2"/>
        <w:numId w:val="1"/>
      </w:numPr>
      <w:spacing w:before="40" w:after="0"/>
      <w:outlineLvl w:val="2"/>
    </w:pPr>
    <w:rPr>
      <w:rFonts w:asciiTheme="majorBidi" w:eastAsiaTheme="majorEastAsia" w:hAnsiTheme="majorBidi" w:cstheme="majorBidi"/>
      <w:sz w:val="28"/>
      <w:szCs w:val="24"/>
    </w:rPr>
  </w:style>
  <w:style w:type="paragraph" w:styleId="Heading4">
    <w:name w:val="heading 4"/>
    <w:basedOn w:val="Normal"/>
    <w:next w:val="Normal"/>
    <w:link w:val="Heading4Char"/>
    <w:uiPriority w:val="9"/>
    <w:semiHidden/>
    <w:unhideWhenUsed/>
    <w:qFormat/>
    <w:rsid w:val="008159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59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594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594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59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59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94F"/>
    <w:rPr>
      <w:rFonts w:asciiTheme="majorBidi" w:eastAsiaTheme="majorEastAsia" w:hAnsiTheme="majorBidi" w:cstheme="majorBidi"/>
      <w:kern w:val="0"/>
      <w:sz w:val="36"/>
      <w:szCs w:val="32"/>
      <w:lang w:val="en-US"/>
      <w14:ligatures w14:val="none"/>
    </w:rPr>
  </w:style>
  <w:style w:type="character" w:customStyle="1" w:styleId="Heading2Char">
    <w:name w:val="Heading 2 Char"/>
    <w:basedOn w:val="DefaultParagraphFont"/>
    <w:link w:val="Heading2"/>
    <w:uiPriority w:val="9"/>
    <w:rsid w:val="0081594F"/>
    <w:rPr>
      <w:rFonts w:asciiTheme="majorBidi" w:eastAsiaTheme="majorEastAsia" w:hAnsiTheme="majorBidi" w:cstheme="majorBidi"/>
      <w:kern w:val="0"/>
      <w:sz w:val="32"/>
      <w:szCs w:val="26"/>
      <w:lang w:val="en-US"/>
      <w14:ligatures w14:val="none"/>
    </w:rPr>
  </w:style>
  <w:style w:type="character" w:customStyle="1" w:styleId="Heading3Char">
    <w:name w:val="Heading 3 Char"/>
    <w:basedOn w:val="DefaultParagraphFont"/>
    <w:link w:val="Heading3"/>
    <w:uiPriority w:val="9"/>
    <w:rsid w:val="0081594F"/>
    <w:rPr>
      <w:rFonts w:asciiTheme="majorBidi" w:eastAsiaTheme="majorEastAsia" w:hAnsiTheme="majorBidi" w:cstheme="majorBidi"/>
      <w:kern w:val="0"/>
      <w:sz w:val="28"/>
      <w:szCs w:val="24"/>
      <w:lang w:val="en-US"/>
      <w14:ligatures w14:val="none"/>
    </w:rPr>
  </w:style>
  <w:style w:type="character" w:customStyle="1" w:styleId="Heading4Char">
    <w:name w:val="Heading 4 Char"/>
    <w:basedOn w:val="DefaultParagraphFont"/>
    <w:link w:val="Heading4"/>
    <w:uiPriority w:val="9"/>
    <w:semiHidden/>
    <w:rsid w:val="0081594F"/>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81594F"/>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81594F"/>
    <w:rPr>
      <w:rFonts w:asciiTheme="majorHAnsi" w:eastAsiaTheme="majorEastAsia" w:hAnsiTheme="majorHAnsi" w:cstheme="majorBidi"/>
      <w:color w:val="1F3763" w:themeColor="accent1" w:themeShade="7F"/>
      <w:kern w:val="0"/>
      <w:lang w:val="en-US"/>
      <w14:ligatures w14:val="none"/>
    </w:rPr>
  </w:style>
  <w:style w:type="character" w:customStyle="1" w:styleId="Heading7Char">
    <w:name w:val="Heading 7 Char"/>
    <w:basedOn w:val="DefaultParagraphFont"/>
    <w:link w:val="Heading7"/>
    <w:uiPriority w:val="9"/>
    <w:semiHidden/>
    <w:rsid w:val="0081594F"/>
    <w:rPr>
      <w:rFonts w:asciiTheme="majorHAnsi" w:eastAsiaTheme="majorEastAsia" w:hAnsiTheme="majorHAnsi" w:cstheme="majorBidi"/>
      <w:i/>
      <w:iCs/>
      <w:color w:val="1F3763" w:themeColor="accent1" w:themeShade="7F"/>
      <w:kern w:val="0"/>
      <w:lang w:val="en-US"/>
      <w14:ligatures w14:val="none"/>
    </w:rPr>
  </w:style>
  <w:style w:type="character" w:customStyle="1" w:styleId="Heading8Char">
    <w:name w:val="Heading 8 Char"/>
    <w:basedOn w:val="DefaultParagraphFont"/>
    <w:link w:val="Heading8"/>
    <w:uiPriority w:val="9"/>
    <w:semiHidden/>
    <w:rsid w:val="0081594F"/>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81594F"/>
    <w:rPr>
      <w:rFonts w:asciiTheme="majorHAnsi" w:eastAsiaTheme="majorEastAsia" w:hAnsiTheme="majorHAnsi" w:cstheme="majorBidi"/>
      <w:i/>
      <w:iCs/>
      <w:color w:val="272727" w:themeColor="text1" w:themeTint="D8"/>
      <w:kern w:val="0"/>
      <w:sz w:val="21"/>
      <w:szCs w:val="21"/>
      <w:lang w:val="en-US"/>
      <w14:ligatures w14:val="none"/>
    </w:rPr>
  </w:style>
  <w:style w:type="paragraph" w:styleId="Title">
    <w:name w:val="Title"/>
    <w:basedOn w:val="Normal"/>
    <w:next w:val="Normal"/>
    <w:link w:val="TitleChar"/>
    <w:uiPriority w:val="10"/>
    <w:qFormat/>
    <w:rsid w:val="008159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94F"/>
    <w:rPr>
      <w:rFonts w:asciiTheme="majorHAnsi" w:eastAsiaTheme="majorEastAsia" w:hAnsiTheme="majorHAnsi" w:cstheme="majorBidi"/>
      <w:spacing w:val="-10"/>
      <w:kern w:val="28"/>
      <w:sz w:val="56"/>
      <w:szCs w:val="56"/>
      <w:lang w:val="en-US"/>
      <w14:ligatures w14:val="none"/>
    </w:rPr>
  </w:style>
  <w:style w:type="paragraph" w:styleId="ListParagraph">
    <w:name w:val="List Paragraph"/>
    <w:basedOn w:val="Normal"/>
    <w:uiPriority w:val="34"/>
    <w:qFormat/>
    <w:rsid w:val="0081594F"/>
    <w:pPr>
      <w:ind w:left="720"/>
      <w:contextualSpacing/>
    </w:pPr>
  </w:style>
  <w:style w:type="paragraph" w:customStyle="1" w:styleId="CitaviBibliographyEntry">
    <w:name w:val="Citavi Bibliography Entry"/>
    <w:basedOn w:val="Normal"/>
    <w:link w:val="CitaviBibliographyEntryChar"/>
    <w:rsid w:val="0081594F"/>
    <w:pPr>
      <w:tabs>
        <w:tab w:val="left" w:pos="283"/>
        <w:tab w:val="left" w:pos="340"/>
      </w:tabs>
      <w:spacing w:after="0"/>
      <w:ind w:left="340" w:hanging="340"/>
    </w:pPr>
  </w:style>
  <w:style w:type="character" w:customStyle="1" w:styleId="CitaviBibliographyEntryChar">
    <w:name w:val="Citavi Bibliography Entry Char"/>
    <w:basedOn w:val="DefaultParagraphFont"/>
    <w:link w:val="CitaviBibliographyEntry"/>
    <w:rsid w:val="0081594F"/>
    <w:rPr>
      <w:kern w:val="0"/>
      <w:lang w:val="en-US"/>
      <w14:ligatures w14:val="none"/>
    </w:rPr>
  </w:style>
  <w:style w:type="paragraph" w:customStyle="1" w:styleId="CitaviBibliographyHeading">
    <w:name w:val="Citavi Bibliography Heading"/>
    <w:basedOn w:val="Heading1"/>
    <w:link w:val="CitaviBibliographyHeadingChar"/>
    <w:rsid w:val="0081594F"/>
  </w:style>
  <w:style w:type="character" w:customStyle="1" w:styleId="CitaviBibliographyHeadingChar">
    <w:name w:val="Citavi Bibliography Heading Char"/>
    <w:basedOn w:val="DefaultParagraphFont"/>
    <w:link w:val="CitaviBibliographyHeading"/>
    <w:rsid w:val="0081594F"/>
    <w:rPr>
      <w:rFonts w:asciiTheme="majorBidi" w:eastAsiaTheme="majorEastAsia" w:hAnsiTheme="majorBidi" w:cstheme="majorBidi"/>
      <w:kern w:val="0"/>
      <w:sz w:val="36"/>
      <w:szCs w:val="32"/>
      <w:lang w:val="en-US"/>
      <w14:ligatures w14:val="none"/>
    </w:rPr>
  </w:style>
  <w:style w:type="paragraph" w:customStyle="1" w:styleId="CitaviBibliographySubheading1">
    <w:name w:val="Citavi Bibliography Subheading 1"/>
    <w:basedOn w:val="Heading2"/>
    <w:link w:val="CitaviBibliographySubheading1Char"/>
    <w:rsid w:val="0081594F"/>
    <w:pPr>
      <w:spacing w:line="360" w:lineRule="auto"/>
      <w:outlineLvl w:val="9"/>
    </w:pPr>
    <w:rPr>
      <w:sz w:val="24"/>
      <w:szCs w:val="24"/>
      <w:lang w:val="en-GB"/>
    </w:rPr>
  </w:style>
  <w:style w:type="character" w:customStyle="1" w:styleId="CitaviBibliographySubheading1Char">
    <w:name w:val="Citavi Bibliography Subheading 1 Char"/>
    <w:basedOn w:val="DefaultParagraphFont"/>
    <w:link w:val="CitaviBibliographySubheading1"/>
    <w:rsid w:val="0081594F"/>
    <w:rPr>
      <w:rFonts w:asciiTheme="majorBidi" w:eastAsiaTheme="majorEastAsia" w:hAnsiTheme="majorBidi" w:cstheme="majorBidi"/>
      <w:kern w:val="0"/>
      <w:sz w:val="24"/>
      <w:szCs w:val="24"/>
      <w:lang w:val="en-GB"/>
      <w14:ligatures w14:val="none"/>
    </w:rPr>
  </w:style>
  <w:style w:type="paragraph" w:customStyle="1" w:styleId="CitaviBibliographySubheading2">
    <w:name w:val="Citavi Bibliography Subheading 2"/>
    <w:basedOn w:val="Heading3"/>
    <w:link w:val="CitaviBibliographySubheading2Char"/>
    <w:rsid w:val="0081594F"/>
    <w:pPr>
      <w:spacing w:line="360" w:lineRule="auto"/>
      <w:outlineLvl w:val="9"/>
    </w:pPr>
    <w:rPr>
      <w:sz w:val="24"/>
      <w:lang w:val="en-GB"/>
    </w:rPr>
  </w:style>
  <w:style w:type="character" w:customStyle="1" w:styleId="CitaviBibliographySubheading2Char">
    <w:name w:val="Citavi Bibliography Subheading 2 Char"/>
    <w:basedOn w:val="DefaultParagraphFont"/>
    <w:link w:val="CitaviBibliographySubheading2"/>
    <w:rsid w:val="0081594F"/>
    <w:rPr>
      <w:rFonts w:asciiTheme="majorBidi" w:eastAsiaTheme="majorEastAsia" w:hAnsiTheme="majorBidi" w:cstheme="majorBidi"/>
      <w:kern w:val="0"/>
      <w:sz w:val="24"/>
      <w:szCs w:val="24"/>
      <w:lang w:val="en-GB"/>
      <w14:ligatures w14:val="none"/>
    </w:rPr>
  </w:style>
  <w:style w:type="paragraph" w:customStyle="1" w:styleId="CitaviBibliographySubheading3">
    <w:name w:val="Citavi Bibliography Subheading 3"/>
    <w:basedOn w:val="Heading4"/>
    <w:link w:val="CitaviBibliographySubheading3Char"/>
    <w:rsid w:val="0081594F"/>
    <w:pPr>
      <w:spacing w:line="360" w:lineRule="auto"/>
      <w:outlineLvl w:val="9"/>
    </w:pPr>
    <w:rPr>
      <w:rFonts w:asciiTheme="majorBidi" w:hAnsiTheme="majorBidi"/>
      <w:sz w:val="24"/>
      <w:szCs w:val="24"/>
      <w:lang w:val="en-GB"/>
    </w:rPr>
  </w:style>
  <w:style w:type="character" w:customStyle="1" w:styleId="CitaviBibliographySubheading3Char">
    <w:name w:val="Citavi Bibliography Subheading 3 Char"/>
    <w:basedOn w:val="DefaultParagraphFont"/>
    <w:link w:val="CitaviBibliographySubheading3"/>
    <w:rsid w:val="0081594F"/>
    <w:rPr>
      <w:rFonts w:asciiTheme="majorBidi" w:eastAsiaTheme="majorEastAsia" w:hAnsiTheme="majorBidi" w:cstheme="majorBidi"/>
      <w:i/>
      <w:iCs/>
      <w:color w:val="2F5496" w:themeColor="accent1" w:themeShade="BF"/>
      <w:kern w:val="0"/>
      <w:sz w:val="24"/>
      <w:szCs w:val="24"/>
      <w:lang w:val="en-GB"/>
      <w14:ligatures w14:val="none"/>
    </w:rPr>
  </w:style>
  <w:style w:type="paragraph" w:customStyle="1" w:styleId="CitaviBibliographySubheading4">
    <w:name w:val="Citavi Bibliography Subheading 4"/>
    <w:basedOn w:val="Heading5"/>
    <w:link w:val="CitaviBibliographySubheading4Char"/>
    <w:rsid w:val="0081594F"/>
    <w:pPr>
      <w:spacing w:line="360" w:lineRule="auto"/>
      <w:outlineLvl w:val="9"/>
    </w:pPr>
    <w:rPr>
      <w:rFonts w:asciiTheme="majorBidi" w:hAnsiTheme="majorBidi"/>
      <w:sz w:val="24"/>
      <w:szCs w:val="24"/>
      <w:lang w:val="en-GB"/>
    </w:rPr>
  </w:style>
  <w:style w:type="character" w:customStyle="1" w:styleId="CitaviBibliographySubheading4Char">
    <w:name w:val="Citavi Bibliography Subheading 4 Char"/>
    <w:basedOn w:val="DefaultParagraphFont"/>
    <w:link w:val="CitaviBibliographySubheading4"/>
    <w:rsid w:val="0081594F"/>
    <w:rPr>
      <w:rFonts w:asciiTheme="majorBidi" w:eastAsiaTheme="majorEastAsia" w:hAnsiTheme="majorBidi" w:cstheme="majorBidi"/>
      <w:color w:val="2F5496" w:themeColor="accent1" w:themeShade="BF"/>
      <w:kern w:val="0"/>
      <w:sz w:val="24"/>
      <w:szCs w:val="24"/>
      <w:lang w:val="en-GB"/>
      <w14:ligatures w14:val="none"/>
    </w:rPr>
  </w:style>
  <w:style w:type="paragraph" w:customStyle="1" w:styleId="CitaviBibliographySubheading5">
    <w:name w:val="Citavi Bibliography Subheading 5"/>
    <w:basedOn w:val="Heading6"/>
    <w:link w:val="CitaviBibliographySubheading5Char"/>
    <w:rsid w:val="0081594F"/>
    <w:pPr>
      <w:spacing w:line="360" w:lineRule="auto"/>
      <w:jc w:val="both"/>
      <w:outlineLvl w:val="9"/>
    </w:pPr>
    <w:rPr>
      <w:rFonts w:asciiTheme="majorBidi" w:hAnsiTheme="majorBidi"/>
      <w:sz w:val="24"/>
      <w:szCs w:val="24"/>
      <w:lang w:val="en-GB"/>
    </w:rPr>
  </w:style>
  <w:style w:type="character" w:customStyle="1" w:styleId="CitaviBibliographySubheading5Char">
    <w:name w:val="Citavi Bibliography Subheading 5 Char"/>
    <w:basedOn w:val="DefaultParagraphFont"/>
    <w:link w:val="CitaviBibliographySubheading5"/>
    <w:rsid w:val="0081594F"/>
    <w:rPr>
      <w:rFonts w:asciiTheme="majorBidi" w:eastAsiaTheme="majorEastAsia" w:hAnsiTheme="majorBidi" w:cstheme="majorBidi"/>
      <w:color w:val="1F3763" w:themeColor="accent1" w:themeShade="7F"/>
      <w:kern w:val="0"/>
      <w:sz w:val="24"/>
      <w:szCs w:val="24"/>
      <w:lang w:val="en-GB"/>
      <w14:ligatures w14:val="none"/>
    </w:rPr>
  </w:style>
  <w:style w:type="paragraph" w:customStyle="1" w:styleId="CitaviBibliographySubheading6">
    <w:name w:val="Citavi Bibliography Subheading 6"/>
    <w:basedOn w:val="Heading7"/>
    <w:link w:val="CitaviBibliographySubheading6Char"/>
    <w:rsid w:val="0081594F"/>
    <w:pPr>
      <w:spacing w:line="360" w:lineRule="auto"/>
      <w:jc w:val="both"/>
      <w:outlineLvl w:val="9"/>
    </w:pPr>
    <w:rPr>
      <w:rFonts w:asciiTheme="majorBidi" w:hAnsiTheme="majorBidi"/>
      <w:sz w:val="24"/>
      <w:szCs w:val="24"/>
      <w:lang w:val="en-GB"/>
    </w:rPr>
  </w:style>
  <w:style w:type="character" w:customStyle="1" w:styleId="CitaviBibliographySubheading6Char">
    <w:name w:val="Citavi Bibliography Subheading 6 Char"/>
    <w:basedOn w:val="DefaultParagraphFont"/>
    <w:link w:val="CitaviBibliographySubheading6"/>
    <w:rsid w:val="0081594F"/>
    <w:rPr>
      <w:rFonts w:asciiTheme="majorBidi" w:eastAsiaTheme="majorEastAsia" w:hAnsiTheme="majorBidi" w:cstheme="majorBidi"/>
      <w:i/>
      <w:iCs/>
      <w:color w:val="1F3763" w:themeColor="accent1" w:themeShade="7F"/>
      <w:kern w:val="0"/>
      <w:sz w:val="24"/>
      <w:szCs w:val="24"/>
      <w:lang w:val="en-GB"/>
      <w14:ligatures w14:val="none"/>
    </w:rPr>
  </w:style>
  <w:style w:type="paragraph" w:customStyle="1" w:styleId="CitaviBibliographySubheading7">
    <w:name w:val="Citavi Bibliography Subheading 7"/>
    <w:basedOn w:val="Heading8"/>
    <w:link w:val="CitaviBibliographySubheading7Char"/>
    <w:rsid w:val="0081594F"/>
    <w:pPr>
      <w:spacing w:line="360" w:lineRule="auto"/>
      <w:jc w:val="both"/>
      <w:outlineLvl w:val="9"/>
    </w:pPr>
    <w:rPr>
      <w:rFonts w:asciiTheme="majorBidi" w:hAnsiTheme="majorBidi"/>
      <w:sz w:val="24"/>
      <w:szCs w:val="24"/>
      <w:lang w:val="en-GB"/>
    </w:rPr>
  </w:style>
  <w:style w:type="character" w:customStyle="1" w:styleId="CitaviBibliographySubheading7Char">
    <w:name w:val="Citavi Bibliography Subheading 7 Char"/>
    <w:basedOn w:val="DefaultParagraphFont"/>
    <w:link w:val="CitaviBibliographySubheading7"/>
    <w:rsid w:val="0081594F"/>
    <w:rPr>
      <w:rFonts w:asciiTheme="majorBidi" w:eastAsiaTheme="majorEastAsia" w:hAnsiTheme="majorBidi" w:cstheme="majorBidi"/>
      <w:color w:val="272727" w:themeColor="text1" w:themeTint="D8"/>
      <w:kern w:val="0"/>
      <w:sz w:val="24"/>
      <w:szCs w:val="24"/>
      <w:lang w:val="en-GB"/>
      <w14:ligatures w14:val="none"/>
    </w:rPr>
  </w:style>
  <w:style w:type="paragraph" w:customStyle="1" w:styleId="CitaviBibliographySubheading8">
    <w:name w:val="Citavi Bibliography Subheading 8"/>
    <w:basedOn w:val="Heading9"/>
    <w:link w:val="CitaviBibliographySubheading8Char"/>
    <w:rsid w:val="0081594F"/>
    <w:pPr>
      <w:spacing w:line="360" w:lineRule="auto"/>
      <w:jc w:val="both"/>
      <w:outlineLvl w:val="9"/>
    </w:pPr>
    <w:rPr>
      <w:rFonts w:asciiTheme="majorBidi" w:hAnsiTheme="majorBidi"/>
      <w:sz w:val="24"/>
      <w:szCs w:val="24"/>
      <w:lang w:val="en-GB"/>
    </w:rPr>
  </w:style>
  <w:style w:type="character" w:customStyle="1" w:styleId="CitaviBibliographySubheading8Char">
    <w:name w:val="Citavi Bibliography Subheading 8 Char"/>
    <w:basedOn w:val="DefaultParagraphFont"/>
    <w:link w:val="CitaviBibliographySubheading8"/>
    <w:rsid w:val="0081594F"/>
    <w:rPr>
      <w:rFonts w:asciiTheme="majorBidi" w:eastAsiaTheme="majorEastAsia" w:hAnsiTheme="majorBidi" w:cstheme="majorBidi"/>
      <w:i/>
      <w:iCs/>
      <w:color w:val="272727" w:themeColor="text1" w:themeTint="D8"/>
      <w:kern w:val="0"/>
      <w:sz w:val="24"/>
      <w:szCs w:val="24"/>
      <w:lang w:val="en-GB"/>
      <w14:ligatures w14:val="none"/>
    </w:rPr>
  </w:style>
  <w:style w:type="paragraph" w:styleId="FootnoteText">
    <w:name w:val="footnote text"/>
    <w:basedOn w:val="Normal"/>
    <w:link w:val="FootnoteTextChar"/>
    <w:uiPriority w:val="99"/>
    <w:semiHidden/>
    <w:unhideWhenUsed/>
    <w:rsid w:val="00815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94F"/>
    <w:rPr>
      <w:kern w:val="0"/>
      <w:sz w:val="20"/>
      <w:szCs w:val="20"/>
      <w:lang w:val="en-US"/>
      <w14:ligatures w14:val="none"/>
    </w:rPr>
  </w:style>
  <w:style w:type="character" w:styleId="FootnoteReference">
    <w:name w:val="footnote reference"/>
    <w:basedOn w:val="DefaultParagraphFont"/>
    <w:uiPriority w:val="99"/>
    <w:semiHidden/>
    <w:unhideWhenUsed/>
    <w:rsid w:val="0081594F"/>
    <w:rPr>
      <w:vertAlign w:val="superscript"/>
    </w:rPr>
  </w:style>
  <w:style w:type="table" w:styleId="TableGrid">
    <w:name w:val="Table Grid"/>
    <w:basedOn w:val="TableNormal"/>
    <w:uiPriority w:val="39"/>
    <w:rsid w:val="0081594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94F"/>
    <w:rPr>
      <w:color w:val="808080"/>
    </w:rPr>
  </w:style>
  <w:style w:type="paragraph" w:styleId="EndnoteText">
    <w:name w:val="endnote text"/>
    <w:basedOn w:val="Normal"/>
    <w:link w:val="EndnoteTextChar"/>
    <w:uiPriority w:val="99"/>
    <w:semiHidden/>
    <w:unhideWhenUsed/>
    <w:rsid w:val="008159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594F"/>
    <w:rPr>
      <w:kern w:val="0"/>
      <w:sz w:val="20"/>
      <w:szCs w:val="20"/>
      <w:lang w:val="en-US"/>
      <w14:ligatures w14:val="none"/>
    </w:rPr>
  </w:style>
  <w:style w:type="character" w:styleId="EndnoteReference">
    <w:name w:val="endnote reference"/>
    <w:basedOn w:val="DefaultParagraphFont"/>
    <w:uiPriority w:val="99"/>
    <w:semiHidden/>
    <w:unhideWhenUsed/>
    <w:rsid w:val="0081594F"/>
    <w:rPr>
      <w:vertAlign w:val="superscript"/>
    </w:rPr>
  </w:style>
  <w:style w:type="paragraph" w:styleId="BalloonText">
    <w:name w:val="Balloon Text"/>
    <w:basedOn w:val="Normal"/>
    <w:link w:val="BalloonTextChar"/>
    <w:uiPriority w:val="99"/>
    <w:semiHidden/>
    <w:unhideWhenUsed/>
    <w:rsid w:val="00815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94F"/>
    <w:rPr>
      <w:rFonts w:ascii="Tahoma" w:hAnsi="Tahoma" w:cs="Tahoma"/>
      <w:kern w:val="0"/>
      <w:sz w:val="16"/>
      <w:szCs w:val="16"/>
      <w:lang w:val="en-US"/>
      <w14:ligatures w14:val="none"/>
    </w:rPr>
  </w:style>
  <w:style w:type="character" w:styleId="CommentReference">
    <w:name w:val="annotation reference"/>
    <w:basedOn w:val="DefaultParagraphFont"/>
    <w:uiPriority w:val="99"/>
    <w:semiHidden/>
    <w:unhideWhenUsed/>
    <w:rsid w:val="0081594F"/>
    <w:rPr>
      <w:sz w:val="16"/>
      <w:szCs w:val="16"/>
    </w:rPr>
  </w:style>
  <w:style w:type="paragraph" w:styleId="CommentText">
    <w:name w:val="annotation text"/>
    <w:basedOn w:val="Normal"/>
    <w:link w:val="CommentTextChar"/>
    <w:uiPriority w:val="99"/>
    <w:unhideWhenUsed/>
    <w:rsid w:val="0081594F"/>
    <w:pPr>
      <w:spacing w:line="240" w:lineRule="auto"/>
    </w:pPr>
    <w:rPr>
      <w:sz w:val="20"/>
      <w:szCs w:val="20"/>
    </w:rPr>
  </w:style>
  <w:style w:type="character" w:customStyle="1" w:styleId="CommentTextChar">
    <w:name w:val="Comment Text Char"/>
    <w:basedOn w:val="DefaultParagraphFont"/>
    <w:link w:val="CommentText"/>
    <w:uiPriority w:val="99"/>
    <w:rsid w:val="0081594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1594F"/>
    <w:rPr>
      <w:b/>
      <w:bCs/>
    </w:rPr>
  </w:style>
  <w:style w:type="character" w:customStyle="1" w:styleId="CommentSubjectChar">
    <w:name w:val="Comment Subject Char"/>
    <w:basedOn w:val="CommentTextChar"/>
    <w:link w:val="CommentSubject"/>
    <w:uiPriority w:val="99"/>
    <w:semiHidden/>
    <w:rsid w:val="0081594F"/>
    <w:rPr>
      <w:b/>
      <w:bCs/>
      <w:kern w:val="0"/>
      <w:sz w:val="20"/>
      <w:szCs w:val="20"/>
      <w:lang w:val="en-US"/>
      <w14:ligatures w14:val="none"/>
    </w:rPr>
  </w:style>
  <w:style w:type="paragraph" w:styleId="Header">
    <w:name w:val="header"/>
    <w:basedOn w:val="Normal"/>
    <w:link w:val="HeaderChar"/>
    <w:uiPriority w:val="99"/>
    <w:unhideWhenUsed/>
    <w:rsid w:val="0081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94F"/>
    <w:rPr>
      <w:kern w:val="0"/>
      <w:lang w:val="en-US"/>
      <w14:ligatures w14:val="none"/>
    </w:rPr>
  </w:style>
  <w:style w:type="paragraph" w:styleId="Footer">
    <w:name w:val="footer"/>
    <w:basedOn w:val="Normal"/>
    <w:link w:val="FooterChar"/>
    <w:uiPriority w:val="99"/>
    <w:unhideWhenUsed/>
    <w:rsid w:val="0081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94F"/>
    <w:rPr>
      <w:kern w:val="0"/>
      <w:lang w:val="en-US"/>
      <w14:ligatures w14:val="none"/>
    </w:rPr>
  </w:style>
  <w:style w:type="paragraph" w:styleId="Revision">
    <w:name w:val="Revision"/>
    <w:hidden/>
    <w:uiPriority w:val="99"/>
    <w:semiHidden/>
    <w:rsid w:val="0081594F"/>
    <w:pPr>
      <w:spacing w:after="0" w:line="240" w:lineRule="auto"/>
    </w:pPr>
    <w:rPr>
      <w:kern w:val="0"/>
      <w:lang w:val="en-US"/>
      <w14:ligatures w14:val="none"/>
    </w:rPr>
  </w:style>
  <w:style w:type="character" w:styleId="Hyperlink">
    <w:name w:val="Hyperlink"/>
    <w:basedOn w:val="DefaultParagraphFont"/>
    <w:uiPriority w:val="99"/>
    <w:unhideWhenUsed/>
    <w:rsid w:val="0081594F"/>
    <w:rPr>
      <w:color w:val="0563C1" w:themeColor="hyperlink"/>
      <w:u w:val="single"/>
    </w:rPr>
  </w:style>
  <w:style w:type="character" w:customStyle="1" w:styleId="UnresolvedMention1">
    <w:name w:val="Unresolved Mention1"/>
    <w:basedOn w:val="DefaultParagraphFont"/>
    <w:uiPriority w:val="99"/>
    <w:semiHidden/>
    <w:unhideWhenUsed/>
    <w:rsid w:val="0081594F"/>
    <w:rPr>
      <w:color w:val="605E5C"/>
      <w:shd w:val="clear" w:color="auto" w:fill="E1DFDD"/>
    </w:rPr>
  </w:style>
  <w:style w:type="character" w:styleId="Emphasis">
    <w:name w:val="Emphasis"/>
    <w:basedOn w:val="DefaultParagraphFont"/>
    <w:uiPriority w:val="20"/>
    <w:qFormat/>
    <w:rsid w:val="0081594F"/>
    <w:rPr>
      <w:i/>
      <w:iCs/>
    </w:rPr>
  </w:style>
  <w:style w:type="paragraph" w:customStyle="1" w:styleId="dx-doi">
    <w:name w:val="dx-doi"/>
    <w:basedOn w:val="Normal"/>
    <w:rsid w:val="0081594F"/>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semiHidden/>
    <w:unhideWhenUsed/>
    <w:rsid w:val="0081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594F"/>
    <w:rPr>
      <w:rFonts w:ascii="Courier New" w:eastAsia="Times New Roman" w:hAnsi="Courier New" w:cs="Courier New"/>
      <w:kern w:val="0"/>
      <w:sz w:val="20"/>
      <w:szCs w:val="20"/>
      <w:lang w:val="en-US"/>
      <w14:ligatures w14:val="none"/>
    </w:rPr>
  </w:style>
  <w:style w:type="character" w:customStyle="1" w:styleId="ggboefpdfwb">
    <w:name w:val="ggboefpdfwb"/>
    <w:basedOn w:val="DefaultParagraphFont"/>
    <w:rsid w:val="0081594F"/>
  </w:style>
  <w:style w:type="character" w:customStyle="1" w:styleId="ggboefpdfvb">
    <w:name w:val="ggboefpdfvb"/>
    <w:basedOn w:val="DefaultParagraphFont"/>
    <w:rsid w:val="0081594F"/>
  </w:style>
  <w:style w:type="character" w:customStyle="1" w:styleId="ggboefpdpvb">
    <w:name w:val="ggboefpdpvb"/>
    <w:basedOn w:val="DefaultParagraphFont"/>
    <w:rsid w:val="0081594F"/>
  </w:style>
  <w:style w:type="character" w:styleId="UnresolvedMention">
    <w:name w:val="Unresolved Mention"/>
    <w:basedOn w:val="DefaultParagraphFont"/>
    <w:uiPriority w:val="99"/>
    <w:semiHidden/>
    <w:unhideWhenUsed/>
    <w:rsid w:val="0081594F"/>
    <w:rPr>
      <w:color w:val="605E5C"/>
      <w:shd w:val="clear" w:color="auto" w:fill="E1DFDD"/>
    </w:rPr>
  </w:style>
  <w:style w:type="paragraph" w:styleId="ListBullet">
    <w:name w:val="List Bullet"/>
    <w:basedOn w:val="Normal"/>
    <w:uiPriority w:val="99"/>
    <w:unhideWhenUsed/>
    <w:rsid w:val="0081594F"/>
    <w:pPr>
      <w:numPr>
        <w:numId w:val="2"/>
      </w:numPr>
      <w:contextualSpacing/>
    </w:pPr>
  </w:style>
  <w:style w:type="character" w:customStyle="1" w:styleId="cf01">
    <w:name w:val="cf01"/>
    <w:basedOn w:val="DefaultParagraphFont"/>
    <w:rsid w:val="008159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 Abbasiharofteh</dc:creator>
  <cp:keywords/>
  <dc:description/>
  <cp:lastModifiedBy>Milad Abbasiharofteh</cp:lastModifiedBy>
  <cp:revision>2</cp:revision>
  <dcterms:created xsi:type="dcterms:W3CDTF">2023-08-29T08:47:00Z</dcterms:created>
  <dcterms:modified xsi:type="dcterms:W3CDTF">2023-08-30T06:01:00Z</dcterms:modified>
</cp:coreProperties>
</file>